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9DB6" w14:textId="77777777" w:rsidR="00746D93" w:rsidRDefault="00746D93">
      <w:pPr>
        <w:pStyle w:val="Standard"/>
        <w:spacing w:before="120" w:after="120"/>
        <w:jc w:val="center"/>
        <w:rPr>
          <w:rFonts w:ascii="Calibri" w:hAnsi="Calibri"/>
        </w:rPr>
      </w:pPr>
    </w:p>
    <w:p w14:paraId="7BE34580" w14:textId="77777777" w:rsidR="00746D93" w:rsidRDefault="00746D93">
      <w:pPr>
        <w:pStyle w:val="Standard"/>
        <w:spacing w:before="120" w:after="120"/>
        <w:jc w:val="center"/>
        <w:rPr>
          <w:rFonts w:ascii="Calibri" w:hAnsi="Calibri"/>
        </w:rPr>
      </w:pPr>
    </w:p>
    <w:p w14:paraId="58EE3F67" w14:textId="77777777" w:rsidR="00746D93" w:rsidRDefault="00746D93">
      <w:pPr>
        <w:pStyle w:val="Standard"/>
        <w:spacing w:before="120" w:after="120"/>
        <w:jc w:val="center"/>
        <w:rPr>
          <w:rFonts w:ascii="Calibri" w:hAnsi="Calibri"/>
        </w:rPr>
      </w:pPr>
    </w:p>
    <w:p w14:paraId="47032EA8" w14:textId="77777777" w:rsidR="00746D93" w:rsidRDefault="001B7D27">
      <w:pPr>
        <w:pStyle w:val="Standard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Formularz konsultacji projektu „Programu współpracy Gminy Miejskiej Hrubieszów z organizacjami pozarządowymi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i podmiotami, o których mowa w art. 3 ust. 3 ustawy o działalności pożytku publicznego i o wolontariacie na rok 2022”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0"/>
        <w:gridCol w:w="4545"/>
        <w:gridCol w:w="2325"/>
        <w:gridCol w:w="2150"/>
      </w:tblGrid>
      <w:tr w:rsidR="00746D93" w14:paraId="5370C31D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1AD82" w14:textId="77777777" w:rsidR="00746D93" w:rsidRDefault="001B7D2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</w:rPr>
              <w:t>azwa podmiotu zgłaszającego propozycje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4333" w14:textId="77777777" w:rsidR="00746D93" w:rsidRDefault="001B7D27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Adres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0AF61" w14:textId="77777777" w:rsidR="00746D93" w:rsidRDefault="001B7D27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Nr telefonu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EA64" w14:textId="77777777" w:rsidR="00746D93" w:rsidRDefault="001B7D27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Data wypełnienia</w:t>
            </w:r>
          </w:p>
        </w:tc>
      </w:tr>
      <w:tr w:rsidR="00746D93" w14:paraId="3FD43AB9" w14:textId="77777777">
        <w:tblPrEx>
          <w:tblCellMar>
            <w:top w:w="0" w:type="dxa"/>
            <w:bottom w:w="0" w:type="dxa"/>
          </w:tblCellMar>
        </w:tblPrEx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9FFA3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  <w:p w14:paraId="3CD0CA5C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  <w:p w14:paraId="30F00377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  <w:p w14:paraId="02C1B01F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381A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B290B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2758C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</w:tbl>
    <w:p w14:paraId="4BDDB442" w14:textId="77777777" w:rsidR="00746D93" w:rsidRDefault="00746D93">
      <w:pPr>
        <w:pStyle w:val="Standard"/>
        <w:rPr>
          <w:rFonts w:ascii="Times New Roman" w:hAnsi="Times New Roman"/>
        </w:rPr>
      </w:pPr>
    </w:p>
    <w:p w14:paraId="135914C8" w14:textId="77777777" w:rsidR="00746D93" w:rsidRDefault="00746D93">
      <w:pPr>
        <w:pStyle w:val="Standard"/>
        <w:rPr>
          <w:rFonts w:ascii="Times New Roman" w:hAnsi="Times New Roman"/>
        </w:rPr>
      </w:pPr>
    </w:p>
    <w:tbl>
      <w:tblPr>
        <w:tblW w:w="14604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4545"/>
        <w:gridCol w:w="4815"/>
        <w:gridCol w:w="4479"/>
      </w:tblGrid>
      <w:tr w:rsidR="00746D93" w14:paraId="4581D14F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F719" w14:textId="77777777" w:rsidR="00746D93" w:rsidRDefault="00746D93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0DA6DFF" w14:textId="77777777" w:rsidR="00746D93" w:rsidRDefault="001B7D27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AA967" w14:textId="77777777" w:rsidR="00746D93" w:rsidRDefault="001B7D27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Zapis w projekcie programu, do którego zgłaszane są uwagi</w:t>
            </w:r>
          </w:p>
          <w:p w14:paraId="02019F20" w14:textId="77777777" w:rsidR="00746D93" w:rsidRDefault="001B7D2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wraz z nr rozdziału, paragrafu, ustępu, punktu, litery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45C6" w14:textId="77777777" w:rsidR="00746D93" w:rsidRDefault="001B7D27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Sugerowana zmiana (konkretna propozycja</w:t>
            </w:r>
          </w:p>
          <w:p w14:paraId="707B8AC8" w14:textId="77777777" w:rsidR="00746D93" w:rsidRDefault="001B7D27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nowego brzmienia rozdziału, paragrafu, ustępu, punktu, litery)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800EF" w14:textId="77777777" w:rsidR="00746D93" w:rsidRDefault="00746D93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298A86A" w14:textId="77777777" w:rsidR="00746D93" w:rsidRDefault="001B7D27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Uzasadnienie</w:t>
            </w:r>
          </w:p>
        </w:tc>
      </w:tr>
      <w:tr w:rsidR="00746D93" w14:paraId="7D4C2E15" w14:textId="77777777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7A5A2" w14:textId="77777777" w:rsidR="00746D93" w:rsidRDefault="001B7D2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9FAD6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CC6B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6F545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46D93" w14:paraId="2A6FEEA7" w14:textId="77777777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0C98C" w14:textId="77777777" w:rsidR="00746D93" w:rsidRDefault="001B7D2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0EBAE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5ABD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BC70D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46D93" w14:paraId="2234D267" w14:textId="77777777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34799" w14:textId="77777777" w:rsidR="00746D93" w:rsidRDefault="001B7D2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E84A3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322B3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723C9" w14:textId="77777777" w:rsidR="00746D93" w:rsidRDefault="00746D9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</w:tbl>
    <w:p w14:paraId="5F7880F9" w14:textId="77777777" w:rsidR="00746D93" w:rsidRDefault="00746D93">
      <w:pPr>
        <w:pStyle w:val="Standard"/>
        <w:rPr>
          <w:rFonts w:ascii="Times New Roman" w:hAnsi="Times New Roman"/>
        </w:rPr>
      </w:pPr>
    </w:p>
    <w:p w14:paraId="2CF8BC35" w14:textId="77777777" w:rsidR="00746D93" w:rsidRDefault="001B7D27">
      <w:pPr>
        <w:pStyle w:val="NormalnyWeb"/>
        <w:spacing w:before="0" w:after="0"/>
      </w:pPr>
      <w:r>
        <w:rPr>
          <w:rFonts w:ascii="Times New Roman" w:hAnsi="Times New Roman"/>
          <w:sz w:val="22"/>
          <w:szCs w:val="22"/>
        </w:rPr>
        <w:t xml:space="preserve">Wypełniony </w:t>
      </w:r>
      <w:r>
        <w:rPr>
          <w:rFonts w:ascii="Times New Roman" w:hAnsi="Times New Roman"/>
          <w:sz w:val="22"/>
          <w:szCs w:val="22"/>
        </w:rPr>
        <w:t xml:space="preserve">formularz należy składać w nieprzekraczalnym terminie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>od 14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października do 22 października </w:t>
      </w:r>
      <w:r>
        <w:rPr>
          <w:rStyle w:val="StrongEmphasis"/>
          <w:rFonts w:ascii="Times New Roman" w:hAnsi="Times New Roman"/>
          <w:sz w:val="22"/>
          <w:szCs w:val="22"/>
          <w:shd w:val="clear" w:color="auto" w:fill="FFFFFF"/>
        </w:rPr>
        <w:t xml:space="preserve">2021 roku </w:t>
      </w:r>
      <w:r>
        <w:rPr>
          <w:rFonts w:ascii="Times New Roman" w:hAnsi="Times New Roman"/>
          <w:sz w:val="22"/>
          <w:szCs w:val="22"/>
        </w:rPr>
        <w:t>w jeden z poni</w:t>
      </w:r>
      <w:r>
        <w:rPr>
          <w:rFonts w:ascii="Times New Roman" w:eastAsia="TimesNew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ej wymienionych sposobów:</w:t>
      </w:r>
    </w:p>
    <w:p w14:paraId="5D58F85F" w14:textId="77777777" w:rsidR="00746D93" w:rsidRDefault="001B7D27">
      <w:pPr>
        <w:pStyle w:val="Standard"/>
        <w:autoSpaceDE w:val="0"/>
        <w:jc w:val="both"/>
      </w:pPr>
      <w:r>
        <w:rPr>
          <w:rFonts w:ascii="Times New Roman" w:hAnsi="Times New Roman"/>
          <w:sz w:val="22"/>
          <w:szCs w:val="22"/>
        </w:rPr>
        <w:t xml:space="preserve"> 1) osobi</w:t>
      </w:r>
      <w:r>
        <w:rPr>
          <w:rFonts w:ascii="Times New Roman" w:eastAsia="TimesNew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>cie w sekretariacie Urzędu Miasta Hrubieszów ul. mjr Henryka  Dobrzańskiego „Hubala” 1 w godzinach pracy Urzędu;</w:t>
      </w:r>
    </w:p>
    <w:p w14:paraId="393D3A6A" w14:textId="77777777" w:rsidR="00746D93" w:rsidRDefault="001B7D27">
      <w:pPr>
        <w:pStyle w:val="Standard"/>
        <w:autoSpaceDE w:val="0"/>
        <w:ind w:left="-170" w:right="-283"/>
      </w:pPr>
      <w:r>
        <w:rPr>
          <w:rFonts w:ascii="Times New Roman" w:hAnsi="Times New Roman"/>
          <w:sz w:val="22"/>
          <w:szCs w:val="22"/>
        </w:rPr>
        <w:t xml:space="preserve">    2) drog</w:t>
      </w:r>
      <w:r>
        <w:rPr>
          <w:rFonts w:ascii="Times New Roman" w:eastAsia="TimesNew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elektroniczn</w:t>
      </w:r>
      <w:r>
        <w:rPr>
          <w:rFonts w:ascii="Times New Roman" w:eastAsia="TimesNewRoman" w:hAnsi="Times New Roman"/>
          <w:sz w:val="22"/>
          <w:szCs w:val="22"/>
        </w:rPr>
        <w:t xml:space="preserve">ą wysyłając </w:t>
      </w:r>
      <w:proofErr w:type="spellStart"/>
      <w:r>
        <w:rPr>
          <w:rFonts w:ascii="Times New Roman" w:eastAsia="TimesNewRoman" w:hAnsi="Times New Roman"/>
          <w:sz w:val="22"/>
          <w:szCs w:val="22"/>
        </w:rPr>
        <w:t>scan</w:t>
      </w:r>
      <w:proofErr w:type="spellEnd"/>
      <w:r>
        <w:rPr>
          <w:rFonts w:ascii="Times New Roman" w:eastAsia="TimesNewRoman" w:hAnsi="Times New Roman"/>
          <w:sz w:val="22"/>
          <w:szCs w:val="22"/>
        </w:rPr>
        <w:t xml:space="preserve"> uzupełn</w:t>
      </w:r>
      <w:r>
        <w:rPr>
          <w:rFonts w:ascii="Times New Roman" w:eastAsia="TimesNewRoman" w:hAnsi="Times New Roman"/>
          <w:sz w:val="22"/>
          <w:szCs w:val="22"/>
        </w:rPr>
        <w:t xml:space="preserve">ionego formularza </w:t>
      </w:r>
      <w:r>
        <w:rPr>
          <w:rFonts w:ascii="Times New Roman" w:hAnsi="Times New Roman"/>
          <w:sz w:val="22"/>
          <w:szCs w:val="22"/>
        </w:rPr>
        <w:t>na adres e-mail:  um@miasto.hrubieszow.pl</w:t>
      </w:r>
    </w:p>
    <w:p w14:paraId="7CF6CF8B" w14:textId="77777777" w:rsidR="00746D93" w:rsidRDefault="001B7D27">
      <w:pPr>
        <w:pStyle w:val="Standard"/>
        <w:autoSpaceDE w:val="0"/>
        <w:ind w:right="-283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</w:t>
      </w:r>
      <w:r>
        <w:rPr>
          <w:rFonts w:ascii="Times New Roman" w:hAnsi="Times New Roman"/>
          <w:b/>
          <w:bCs/>
          <w:color w:val="000000"/>
        </w:rPr>
        <w:t>Podpis osoby odpowiedzialnej</w:t>
      </w:r>
      <w:r>
        <w:rPr>
          <w:rFonts w:ascii="Times New Roman" w:hAnsi="Times New Roman"/>
          <w:sz w:val="22"/>
          <w:szCs w:val="22"/>
        </w:rPr>
        <w:tab/>
      </w:r>
    </w:p>
    <w:tbl>
      <w:tblPr>
        <w:tblW w:w="4485" w:type="dxa"/>
        <w:tblInd w:w="100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</w:tblGrid>
      <w:tr w:rsidR="00746D93" w14:paraId="0C5A8E54" w14:textId="77777777">
        <w:tblPrEx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FBF0" w14:textId="77777777" w:rsidR="00746D93" w:rsidRDefault="00746D93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</w:p>
          <w:p w14:paraId="3FC1E427" w14:textId="77777777" w:rsidR="00746D93" w:rsidRDefault="00746D93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912DE0C" w14:textId="77777777" w:rsidR="00746D93" w:rsidRDefault="00746D93">
      <w:pPr>
        <w:pStyle w:val="Standard"/>
        <w:autoSpaceDE w:val="0"/>
      </w:pPr>
    </w:p>
    <w:sectPr w:rsidR="00746D93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4AC3" w14:textId="77777777" w:rsidR="001B7D27" w:rsidRDefault="001B7D27">
      <w:r>
        <w:separator/>
      </w:r>
    </w:p>
  </w:endnote>
  <w:endnote w:type="continuationSeparator" w:id="0">
    <w:p w14:paraId="40D10111" w14:textId="77777777" w:rsidR="001B7D27" w:rsidRDefault="001B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2ADD" w14:textId="77777777" w:rsidR="001B7D27" w:rsidRDefault="001B7D27">
      <w:r>
        <w:rPr>
          <w:color w:val="000000"/>
        </w:rPr>
        <w:separator/>
      </w:r>
    </w:p>
  </w:footnote>
  <w:footnote w:type="continuationSeparator" w:id="0">
    <w:p w14:paraId="6EAF6494" w14:textId="77777777" w:rsidR="001B7D27" w:rsidRDefault="001B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CBC"/>
    <w:multiLevelType w:val="multilevel"/>
    <w:tmpl w:val="1122C2AA"/>
    <w:styleLink w:val="WW8Num5"/>
    <w:lvl w:ilvl="0">
      <w:start w:val="1"/>
      <w:numFmt w:val="decimal"/>
      <w:lvlText w:val="%1)"/>
      <w:lvlJc w:val="left"/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6D93"/>
    <w:rsid w:val="000C4543"/>
    <w:rsid w:val="001B7D27"/>
    <w:rsid w:val="007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5937"/>
  <w15:docId w15:val="{6707E9C6-14A2-4B9E-974C-2C1D6F55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rPr>
      <w:rFonts w:ascii="Times New Roman" w:eastAsia="Times New Roman" w:hAnsi="Times New Roman" w:cs="Times New Roman"/>
      <w:sz w:val="20"/>
    </w:rPr>
  </w:style>
  <w:style w:type="paragraph" w:customStyle="1" w:styleId="Tabela-Prosty11">
    <w:name w:val="Tabela - Prosty 11"/>
    <w:basedOn w:val="DocumentMap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basedOn w:val="Domylnaczcionkaakapitu"/>
    <w:rPr>
      <w:b/>
      <w:bCs/>
    </w:rPr>
  </w:style>
  <w:style w:type="numbering" w:customStyle="1" w:styleId="WW8Num5">
    <w:name w:val="WW8Num5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2</cp:revision>
  <dcterms:created xsi:type="dcterms:W3CDTF">2021-10-14T09:13:00Z</dcterms:created>
  <dcterms:modified xsi:type="dcterms:W3CDTF">2021-10-14T09:13:00Z</dcterms:modified>
</cp:coreProperties>
</file>