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21" w:rsidRPr="002E2675" w:rsidRDefault="00996921" w:rsidP="00585CC7">
      <w:pPr>
        <w:pStyle w:val="NormalWeb"/>
        <w:spacing w:before="0" w:after="0" w:line="276" w:lineRule="auto"/>
        <w:jc w:val="center"/>
        <w:rPr>
          <w:rFonts w:asciiTheme="minorHAnsi" w:eastAsia="Calibri" w:hAnsiTheme="minorHAnsi" w:cstheme="minorHAnsi"/>
        </w:rPr>
      </w:pPr>
    </w:p>
    <w:p w:rsidR="00996921" w:rsidRPr="002E2675" w:rsidRDefault="00996921" w:rsidP="00585CC7">
      <w:pPr>
        <w:pStyle w:val="NormalWeb"/>
        <w:spacing w:before="0" w:after="0" w:line="276" w:lineRule="auto"/>
        <w:jc w:val="center"/>
        <w:rPr>
          <w:rFonts w:asciiTheme="minorHAnsi" w:eastAsia="Calibri" w:hAnsiTheme="minorHAnsi" w:cstheme="minorHAnsi"/>
        </w:rPr>
      </w:pPr>
    </w:p>
    <w:p w:rsidR="00E5164E" w:rsidRDefault="00996921" w:rsidP="00585CC7">
      <w:pPr>
        <w:pStyle w:val="NormalWeb"/>
        <w:spacing w:before="0" w:after="0" w:line="276" w:lineRule="auto"/>
        <w:jc w:val="center"/>
        <w:rPr>
          <w:rFonts w:asciiTheme="minorHAnsi" w:eastAsia="Calibri" w:hAnsiTheme="minorHAnsi" w:cstheme="minorHAnsi"/>
        </w:rPr>
      </w:pPr>
      <w:r w:rsidRPr="002E2675">
        <w:rPr>
          <w:rFonts w:asciiTheme="minorHAnsi" w:eastAsia="Calibri" w:hAnsiTheme="minorHAnsi" w:cstheme="minorHAnsi"/>
        </w:rPr>
        <w:t xml:space="preserve">REGULAMIN </w:t>
      </w:r>
      <w:r w:rsidR="00E5164E">
        <w:rPr>
          <w:rFonts w:asciiTheme="minorHAnsi" w:eastAsia="Calibri" w:hAnsiTheme="minorHAnsi" w:cstheme="minorHAnsi"/>
        </w:rPr>
        <w:t xml:space="preserve">KONKURSU </w:t>
      </w:r>
    </w:p>
    <w:p w:rsidR="00996921" w:rsidRPr="002E2675" w:rsidRDefault="00E5164E" w:rsidP="00585CC7">
      <w:pPr>
        <w:pStyle w:val="NormalWeb"/>
        <w:spacing w:before="0" w:after="0" w:line="276" w:lineRule="auto"/>
        <w:jc w:val="center"/>
        <w:rPr>
          <w:rFonts w:asciiTheme="minorHAnsi" w:eastAsia="Calibri" w:hAnsiTheme="minorHAnsi" w:cstheme="minorHAnsi"/>
        </w:rPr>
      </w:pPr>
      <w:bookmarkStart w:id="0" w:name="_GoBack"/>
      <w:bookmarkEnd w:id="0"/>
      <w:r>
        <w:rPr>
          <w:rFonts w:asciiTheme="minorHAnsi" w:eastAsia="Calibri" w:hAnsiTheme="minorHAnsi" w:cstheme="minorHAnsi"/>
        </w:rPr>
        <w:t>„Foto lubelskie”</w:t>
      </w:r>
    </w:p>
    <w:p w:rsidR="00585CC7" w:rsidRPr="002E2675" w:rsidRDefault="00585CC7" w:rsidP="00585CC7">
      <w:pPr>
        <w:pStyle w:val="NormalWeb"/>
        <w:spacing w:before="0" w:after="0" w:line="276" w:lineRule="auto"/>
        <w:jc w:val="center"/>
        <w:rPr>
          <w:rFonts w:asciiTheme="minorHAnsi" w:eastAsia="Calibri" w:hAnsiTheme="minorHAnsi" w:cstheme="minorHAnsi"/>
        </w:rPr>
      </w:pPr>
      <w:r w:rsidRPr="002E2675">
        <w:rPr>
          <w:rFonts w:asciiTheme="minorHAnsi" w:eastAsia="Calibri" w:hAnsiTheme="minorHAnsi" w:cstheme="minorHAnsi"/>
          <w:b/>
          <w:bCs/>
          <w:noProof/>
          <w:u w:color="333333"/>
        </w:rPr>
        <w:drawing>
          <wp:anchor distT="152400" distB="152400" distL="152400" distR="152400" simplePos="0" relativeHeight="251653120" behindDoc="1" locked="0" layoutInCell="1" allowOverlap="1">
            <wp:simplePos x="0" y="0"/>
            <wp:positionH relativeFrom="page">
              <wp:posOffset>-106680</wp:posOffset>
            </wp:positionH>
            <wp:positionV relativeFrom="page">
              <wp:posOffset>30480</wp:posOffset>
            </wp:positionV>
            <wp:extent cx="7597140" cy="10736580"/>
            <wp:effectExtent l="0" t="0" r="0" b="0"/>
            <wp:wrapNone/>
            <wp:docPr id="1" name="officeArt object" descr="/Users/Magda_MacPro/Desktop/PROJEKTY/AKCYDENSY/papier firmowy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/Users/Magda_MacPro/Desktop/PROJEKTY/AKCYDENSY/papier firmowy.pdf" descr="/Users/Magda_MacPro/Desktop/PROJEKTY/AKCYDENSY/papier firmowy.pdf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140" cy="107365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585CC7" w:rsidRPr="002E2675" w:rsidRDefault="00585CC7" w:rsidP="00585CC7">
      <w:pPr>
        <w:pStyle w:val="NormalWeb"/>
        <w:spacing w:before="0" w:after="0" w:line="276" w:lineRule="auto"/>
        <w:jc w:val="center"/>
        <w:rPr>
          <w:rFonts w:asciiTheme="minorHAnsi" w:eastAsia="Calibri" w:hAnsiTheme="minorHAnsi" w:cstheme="minorHAnsi"/>
          <w:bCs/>
          <w:u w:color="333333"/>
        </w:rPr>
      </w:pPr>
      <w:r w:rsidRPr="002E2675">
        <w:rPr>
          <w:rFonts w:asciiTheme="minorHAnsi" w:eastAsia="Calibri" w:hAnsiTheme="minorHAnsi" w:cstheme="minorHAnsi"/>
          <w:bCs/>
          <w:u w:color="333333"/>
        </w:rPr>
        <w:t>§1</w:t>
      </w:r>
    </w:p>
    <w:p w:rsidR="00585CC7" w:rsidRPr="002E2675" w:rsidRDefault="00585CC7" w:rsidP="00585CC7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2E2675">
        <w:rPr>
          <w:rFonts w:asciiTheme="minorHAnsi" w:hAnsiTheme="minorHAnsi" w:cstheme="minorHAnsi"/>
          <w:b/>
          <w:bCs/>
        </w:rPr>
        <w:t>Postanowienia ogólne</w:t>
      </w:r>
    </w:p>
    <w:p w:rsidR="00BC533B" w:rsidRPr="002E2675" w:rsidRDefault="00BC533B" w:rsidP="00585CC7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585CC7" w:rsidRPr="002E2675" w:rsidRDefault="00585CC7" w:rsidP="00BC533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E2675">
        <w:rPr>
          <w:rFonts w:asciiTheme="minorHAnsi" w:hAnsiTheme="minorHAnsi" w:cstheme="minorHAnsi"/>
          <w:sz w:val="24"/>
          <w:szCs w:val="24"/>
        </w:rPr>
        <w:t xml:space="preserve">Przepisy niniejszego Regulaminu obowiązują podmioty zgłaszające prace do udziału </w:t>
      </w:r>
      <w:r w:rsidR="00A43806" w:rsidRPr="002E2675">
        <w:rPr>
          <w:rFonts w:asciiTheme="minorHAnsi" w:hAnsiTheme="minorHAnsi" w:cstheme="minorHAnsi"/>
          <w:sz w:val="24"/>
          <w:szCs w:val="24"/>
        </w:rPr>
        <w:t>w Konkursie</w:t>
      </w:r>
      <w:r w:rsidRPr="002E2675">
        <w:rPr>
          <w:rFonts w:asciiTheme="minorHAnsi" w:hAnsiTheme="minorHAnsi" w:cstheme="minorHAnsi"/>
          <w:sz w:val="24"/>
          <w:szCs w:val="24"/>
        </w:rPr>
        <w:t xml:space="preserve"> „</w:t>
      </w:r>
      <w:r w:rsidR="0048626D" w:rsidRPr="002E2675">
        <w:rPr>
          <w:rFonts w:asciiTheme="minorHAnsi" w:hAnsiTheme="minorHAnsi" w:cstheme="minorHAnsi"/>
          <w:sz w:val="24"/>
          <w:szCs w:val="24"/>
        </w:rPr>
        <w:t>Foto lubelskie</w:t>
      </w:r>
      <w:r w:rsidRPr="002E2675">
        <w:rPr>
          <w:rFonts w:asciiTheme="minorHAnsi" w:hAnsiTheme="minorHAnsi" w:cstheme="minorHAnsi"/>
          <w:sz w:val="24"/>
          <w:szCs w:val="24"/>
        </w:rPr>
        <w:t xml:space="preserve">”, zwanej dalej Wystawą, organizowanej przez Centrum Spotkania Kultur w Lublinie, instytucję kultury wpisaną do Rejestru Instytucji Kultury Województwa Lubelskiego pod nr 12, z siedzibą: plac Teatralny 1, 20-029 Lublin, NIP 712-329-00-97, zwaną dalej </w:t>
      </w:r>
      <w:r w:rsidRPr="002E2675">
        <w:rPr>
          <w:rFonts w:asciiTheme="minorHAnsi" w:hAnsiTheme="minorHAnsi" w:cstheme="minorHAnsi"/>
          <w:b/>
          <w:bCs/>
          <w:sz w:val="24"/>
          <w:szCs w:val="24"/>
        </w:rPr>
        <w:t>Organizatorem</w:t>
      </w:r>
      <w:r w:rsidRPr="002E2675">
        <w:rPr>
          <w:rFonts w:asciiTheme="minorHAnsi" w:hAnsiTheme="minorHAnsi" w:cstheme="minorHAnsi"/>
          <w:sz w:val="24"/>
          <w:szCs w:val="24"/>
        </w:rPr>
        <w:t>.</w:t>
      </w:r>
    </w:p>
    <w:p w:rsidR="00540627" w:rsidRPr="002E2675" w:rsidRDefault="00540627" w:rsidP="00585CC7">
      <w:pPr>
        <w:pStyle w:val="NormalWeb"/>
        <w:spacing w:before="0" w:after="0" w:line="276" w:lineRule="auto"/>
        <w:jc w:val="center"/>
        <w:rPr>
          <w:rFonts w:asciiTheme="minorHAnsi" w:eastAsia="Calibri" w:hAnsiTheme="minorHAnsi" w:cstheme="minorHAnsi"/>
          <w:b/>
          <w:bCs/>
          <w:u w:color="333333"/>
        </w:rPr>
      </w:pPr>
    </w:p>
    <w:p w:rsidR="00540627" w:rsidRPr="002E2675" w:rsidRDefault="00540627" w:rsidP="00540627">
      <w:pPr>
        <w:pStyle w:val="NormalWeb"/>
        <w:spacing w:before="0" w:after="0" w:line="276" w:lineRule="auto"/>
        <w:rPr>
          <w:rFonts w:asciiTheme="minorHAnsi" w:eastAsia="Calibri" w:hAnsiTheme="minorHAnsi" w:cstheme="minorHAnsi"/>
          <w:b/>
          <w:bCs/>
          <w:u w:color="333333"/>
        </w:rPr>
      </w:pPr>
    </w:p>
    <w:p w:rsidR="00540627" w:rsidRPr="002E2675" w:rsidRDefault="00540627" w:rsidP="00585CC7">
      <w:pPr>
        <w:pStyle w:val="NormalWeb"/>
        <w:spacing w:before="0" w:after="0" w:line="276" w:lineRule="auto"/>
        <w:jc w:val="center"/>
        <w:rPr>
          <w:rFonts w:asciiTheme="minorHAnsi" w:eastAsia="Calibri" w:hAnsiTheme="minorHAnsi" w:cstheme="minorHAnsi"/>
          <w:b/>
          <w:bCs/>
          <w:u w:color="333333"/>
        </w:rPr>
      </w:pPr>
      <w:r w:rsidRPr="002E2675">
        <w:rPr>
          <w:rFonts w:asciiTheme="minorHAnsi" w:eastAsia="Calibri" w:hAnsiTheme="minorHAnsi" w:cstheme="minorHAnsi"/>
          <w:b/>
          <w:bCs/>
          <w:u w:color="333333"/>
        </w:rPr>
        <w:t xml:space="preserve"> </w:t>
      </w:r>
    </w:p>
    <w:p w:rsidR="00585CC7" w:rsidRPr="002E2675" w:rsidRDefault="00585CC7" w:rsidP="00585CC7">
      <w:pPr>
        <w:pStyle w:val="NormalWeb"/>
        <w:spacing w:before="0" w:after="0" w:line="276" w:lineRule="auto"/>
        <w:jc w:val="center"/>
        <w:rPr>
          <w:rFonts w:asciiTheme="minorHAnsi" w:eastAsia="Calibri" w:hAnsiTheme="minorHAnsi" w:cstheme="minorHAnsi"/>
          <w:bCs/>
          <w:u w:color="333333"/>
        </w:rPr>
      </w:pPr>
      <w:r w:rsidRPr="002E2675">
        <w:rPr>
          <w:rFonts w:asciiTheme="minorHAnsi" w:eastAsia="Calibri" w:hAnsiTheme="minorHAnsi" w:cstheme="minorHAnsi"/>
          <w:bCs/>
          <w:u w:color="333333"/>
        </w:rPr>
        <w:t>§2</w:t>
      </w:r>
    </w:p>
    <w:p w:rsidR="00585CC7" w:rsidRPr="002E2675" w:rsidRDefault="00585CC7" w:rsidP="00585CC7">
      <w:pPr>
        <w:pStyle w:val="NormalWeb"/>
        <w:spacing w:line="276" w:lineRule="auto"/>
        <w:jc w:val="center"/>
        <w:rPr>
          <w:rFonts w:asciiTheme="minorHAnsi" w:eastAsia="Calibri" w:hAnsiTheme="minorHAnsi" w:cstheme="minorHAnsi"/>
          <w:b/>
          <w:bCs/>
          <w:u w:color="333333"/>
        </w:rPr>
      </w:pPr>
      <w:r w:rsidRPr="002E2675">
        <w:rPr>
          <w:rFonts w:asciiTheme="minorHAnsi" w:eastAsia="Calibri" w:hAnsiTheme="minorHAnsi" w:cstheme="minorHAnsi"/>
          <w:b/>
          <w:bCs/>
          <w:u w:color="333333"/>
        </w:rPr>
        <w:t xml:space="preserve">Cel </w:t>
      </w:r>
      <w:r w:rsidR="0070305E" w:rsidRPr="002E2675">
        <w:rPr>
          <w:rFonts w:asciiTheme="minorHAnsi" w:eastAsia="Calibri" w:hAnsiTheme="minorHAnsi" w:cstheme="minorHAnsi"/>
          <w:b/>
          <w:bCs/>
          <w:u w:color="333333"/>
        </w:rPr>
        <w:t>i te</w:t>
      </w:r>
      <w:r w:rsidR="00540627" w:rsidRPr="002E2675">
        <w:rPr>
          <w:rFonts w:asciiTheme="minorHAnsi" w:eastAsia="Calibri" w:hAnsiTheme="minorHAnsi" w:cstheme="minorHAnsi"/>
          <w:b/>
          <w:bCs/>
          <w:u w:color="333333"/>
        </w:rPr>
        <w:t xml:space="preserve">mat konkursu </w:t>
      </w:r>
    </w:p>
    <w:p w:rsidR="00585CC7" w:rsidRPr="002E2675" w:rsidRDefault="00585CC7" w:rsidP="00585CC7">
      <w:pPr>
        <w:pStyle w:val="NormalWeb"/>
        <w:numPr>
          <w:ilvl w:val="0"/>
          <w:numId w:val="4"/>
        </w:numPr>
        <w:spacing w:before="0" w:after="0" w:line="276" w:lineRule="auto"/>
        <w:jc w:val="both"/>
        <w:rPr>
          <w:rFonts w:asciiTheme="minorHAnsi" w:eastAsia="Calibri" w:hAnsiTheme="minorHAnsi" w:cstheme="minorHAnsi"/>
        </w:rPr>
      </w:pPr>
      <w:r w:rsidRPr="002E2675">
        <w:rPr>
          <w:rFonts w:asciiTheme="minorHAnsi" w:eastAsia="Calibri" w:hAnsiTheme="minorHAnsi" w:cstheme="minorHAnsi"/>
        </w:rPr>
        <w:t xml:space="preserve">Celem </w:t>
      </w:r>
      <w:r w:rsidR="00540627" w:rsidRPr="002E2675">
        <w:rPr>
          <w:rFonts w:asciiTheme="minorHAnsi" w:eastAsia="Calibri" w:hAnsiTheme="minorHAnsi" w:cstheme="minorHAnsi"/>
        </w:rPr>
        <w:t xml:space="preserve">konkursu </w:t>
      </w:r>
      <w:r w:rsidRPr="002E2675">
        <w:rPr>
          <w:rFonts w:asciiTheme="minorHAnsi" w:eastAsia="Calibri" w:hAnsiTheme="minorHAnsi" w:cstheme="minorHAnsi"/>
        </w:rPr>
        <w:t>jest prezentacja fotografii z obszaru województwa lubelskiego</w:t>
      </w:r>
      <w:r w:rsidR="00BC533B" w:rsidRPr="002E2675">
        <w:rPr>
          <w:rFonts w:asciiTheme="minorHAnsi" w:eastAsia="Calibri" w:hAnsiTheme="minorHAnsi" w:cstheme="minorHAnsi"/>
        </w:rPr>
        <w:t>.</w:t>
      </w:r>
    </w:p>
    <w:p w:rsidR="00585CC7" w:rsidRPr="002E2675" w:rsidRDefault="00540627" w:rsidP="00585CC7">
      <w:pPr>
        <w:pStyle w:val="NormalWeb"/>
        <w:numPr>
          <w:ilvl w:val="0"/>
          <w:numId w:val="4"/>
        </w:numPr>
        <w:spacing w:before="0" w:after="0" w:line="276" w:lineRule="auto"/>
        <w:jc w:val="both"/>
        <w:rPr>
          <w:rFonts w:asciiTheme="minorHAnsi" w:eastAsia="Calibri" w:hAnsiTheme="minorHAnsi" w:cstheme="minorHAnsi"/>
        </w:rPr>
      </w:pPr>
      <w:r w:rsidRPr="002E2675">
        <w:rPr>
          <w:rFonts w:asciiTheme="minorHAnsi" w:eastAsia="Calibri" w:hAnsiTheme="minorHAnsi" w:cstheme="minorHAnsi"/>
        </w:rPr>
        <w:t>Prezentacja konkursu odbywać się będzie w formie wystawy</w:t>
      </w:r>
      <w:r w:rsidR="00996921" w:rsidRPr="002E2675">
        <w:rPr>
          <w:rFonts w:asciiTheme="minorHAnsi" w:eastAsia="Calibri" w:hAnsiTheme="minorHAnsi" w:cstheme="minorHAnsi"/>
        </w:rPr>
        <w:t>.</w:t>
      </w:r>
      <w:r w:rsidRPr="002E2675">
        <w:rPr>
          <w:rFonts w:asciiTheme="minorHAnsi" w:eastAsia="Calibri" w:hAnsiTheme="minorHAnsi" w:cstheme="minorHAnsi"/>
        </w:rPr>
        <w:t xml:space="preserve"> </w:t>
      </w:r>
    </w:p>
    <w:p w:rsidR="00585CC7" w:rsidRPr="002E2675" w:rsidRDefault="00585CC7" w:rsidP="00585CC7">
      <w:pPr>
        <w:pStyle w:val="NormalWeb"/>
        <w:numPr>
          <w:ilvl w:val="0"/>
          <w:numId w:val="4"/>
        </w:numPr>
        <w:spacing w:before="0" w:after="0" w:line="276" w:lineRule="auto"/>
        <w:jc w:val="both"/>
        <w:rPr>
          <w:rFonts w:asciiTheme="minorHAnsi" w:eastAsia="Calibri" w:hAnsiTheme="minorHAnsi" w:cstheme="minorHAnsi"/>
        </w:rPr>
      </w:pPr>
      <w:r w:rsidRPr="002E2675">
        <w:rPr>
          <w:rFonts w:asciiTheme="minorHAnsi" w:eastAsia="Calibri" w:hAnsiTheme="minorHAnsi" w:cstheme="minorHAnsi"/>
        </w:rPr>
        <w:t>Eksponatami z</w:t>
      </w:r>
      <w:r w:rsidR="008B363A" w:rsidRPr="002E2675">
        <w:rPr>
          <w:rFonts w:asciiTheme="minorHAnsi" w:eastAsia="Calibri" w:hAnsiTheme="minorHAnsi" w:cstheme="minorHAnsi"/>
        </w:rPr>
        <w:t>głaszanymi do udziału w konkur</w:t>
      </w:r>
      <w:r w:rsidR="0070305E" w:rsidRPr="002E2675">
        <w:rPr>
          <w:rFonts w:asciiTheme="minorHAnsi" w:eastAsia="Calibri" w:hAnsiTheme="minorHAnsi" w:cstheme="minorHAnsi"/>
        </w:rPr>
        <w:t>s</w:t>
      </w:r>
      <w:r w:rsidR="008B363A" w:rsidRPr="002E2675">
        <w:rPr>
          <w:rFonts w:asciiTheme="minorHAnsi" w:eastAsia="Calibri" w:hAnsiTheme="minorHAnsi" w:cstheme="minorHAnsi"/>
        </w:rPr>
        <w:t>ie</w:t>
      </w:r>
      <w:r w:rsidRPr="002E2675">
        <w:rPr>
          <w:rFonts w:asciiTheme="minorHAnsi" w:eastAsia="Calibri" w:hAnsiTheme="minorHAnsi" w:cstheme="minorHAnsi"/>
        </w:rPr>
        <w:t xml:space="preserve"> powinny być fotografie ukazujące cechy charakterystyczne</w:t>
      </w:r>
      <w:r w:rsidR="004104F5" w:rsidRPr="002E2675">
        <w:rPr>
          <w:rFonts w:asciiTheme="minorHAnsi" w:eastAsia="Calibri" w:hAnsiTheme="minorHAnsi" w:cstheme="minorHAnsi"/>
        </w:rPr>
        <w:t xml:space="preserve"> danego regionu</w:t>
      </w:r>
      <w:r w:rsidRPr="002E2675">
        <w:rPr>
          <w:rFonts w:asciiTheme="minorHAnsi" w:eastAsia="Calibri" w:hAnsiTheme="minorHAnsi" w:cstheme="minorHAnsi"/>
        </w:rPr>
        <w:t>, różnorodność oraz wielokulturowość. Powinny dokumentować specyficzne miejsca, wydarzenia związane z obyczajami i obrzędami, obiekty architektoniczne.</w:t>
      </w:r>
    </w:p>
    <w:p w:rsidR="005125D3" w:rsidRPr="002E2675" w:rsidRDefault="00585CC7" w:rsidP="005125D3">
      <w:pPr>
        <w:pStyle w:val="NormalWeb"/>
        <w:numPr>
          <w:ilvl w:val="0"/>
          <w:numId w:val="4"/>
        </w:numPr>
        <w:spacing w:before="0" w:after="0" w:line="276" w:lineRule="auto"/>
        <w:jc w:val="both"/>
        <w:rPr>
          <w:rFonts w:asciiTheme="minorHAnsi" w:eastAsia="Calibri" w:hAnsiTheme="minorHAnsi" w:cstheme="minorHAnsi"/>
        </w:rPr>
      </w:pPr>
      <w:r w:rsidRPr="002E2675">
        <w:rPr>
          <w:rFonts w:asciiTheme="minorHAnsi" w:eastAsia="Calibri" w:hAnsiTheme="minorHAnsi" w:cstheme="minorHAnsi"/>
          <w:u w:color="333333"/>
        </w:rPr>
        <w:t>Prace powinny odznaczać się wysokim poziomem artystycznym oraz oryginalnością.</w:t>
      </w:r>
    </w:p>
    <w:p w:rsidR="00540627" w:rsidRPr="002E2675" w:rsidRDefault="00540627" w:rsidP="00540627">
      <w:pPr>
        <w:pStyle w:val="NormalWeb"/>
        <w:spacing w:before="0" w:after="0" w:line="276" w:lineRule="auto"/>
        <w:jc w:val="both"/>
        <w:rPr>
          <w:rFonts w:asciiTheme="minorHAnsi" w:eastAsia="Calibri" w:hAnsiTheme="minorHAnsi" w:cstheme="minorHAnsi"/>
          <w:u w:color="333333"/>
        </w:rPr>
      </w:pPr>
    </w:p>
    <w:p w:rsidR="00540627" w:rsidRPr="002E2675" w:rsidRDefault="00540627" w:rsidP="00BC533B">
      <w:pPr>
        <w:pStyle w:val="NormalWeb"/>
        <w:spacing w:before="0" w:after="0" w:line="360" w:lineRule="auto"/>
        <w:jc w:val="both"/>
        <w:rPr>
          <w:rFonts w:asciiTheme="minorHAnsi" w:eastAsia="Calibri" w:hAnsiTheme="minorHAnsi" w:cstheme="minorHAnsi"/>
          <w:u w:color="333333"/>
        </w:rPr>
      </w:pPr>
    </w:p>
    <w:p w:rsidR="00540627" w:rsidRPr="002E2675" w:rsidRDefault="00E06CE1" w:rsidP="00BC533B">
      <w:pPr>
        <w:pStyle w:val="NormalWeb"/>
        <w:spacing w:before="0" w:after="0" w:line="360" w:lineRule="auto"/>
        <w:jc w:val="center"/>
        <w:rPr>
          <w:rFonts w:asciiTheme="minorHAnsi" w:eastAsia="Calibri" w:hAnsiTheme="minorHAnsi" w:cstheme="minorHAnsi"/>
          <w:u w:color="333333"/>
        </w:rPr>
      </w:pPr>
      <w:r w:rsidRPr="002E2675">
        <w:rPr>
          <w:rFonts w:asciiTheme="minorHAnsi" w:eastAsia="Calibri" w:hAnsiTheme="minorHAnsi" w:cstheme="minorHAnsi"/>
          <w:bCs/>
          <w:u w:color="333333"/>
        </w:rPr>
        <w:t>§</w:t>
      </w:r>
      <w:r w:rsidR="00540627" w:rsidRPr="002E2675">
        <w:rPr>
          <w:rFonts w:asciiTheme="minorHAnsi" w:eastAsia="Calibri" w:hAnsiTheme="minorHAnsi" w:cstheme="minorHAnsi"/>
          <w:u w:color="333333"/>
        </w:rPr>
        <w:t xml:space="preserve">3 </w:t>
      </w:r>
    </w:p>
    <w:p w:rsidR="00C15CEC" w:rsidRPr="002E2675" w:rsidRDefault="00540627" w:rsidP="00BC533B">
      <w:pPr>
        <w:pStyle w:val="NormalWeb"/>
        <w:spacing w:before="0" w:after="0" w:line="360" w:lineRule="auto"/>
        <w:jc w:val="center"/>
        <w:rPr>
          <w:rFonts w:asciiTheme="minorHAnsi" w:eastAsia="Calibri" w:hAnsiTheme="minorHAnsi" w:cstheme="minorHAnsi"/>
          <w:b/>
          <w:u w:color="333333"/>
        </w:rPr>
      </w:pPr>
      <w:r w:rsidRPr="002E2675">
        <w:rPr>
          <w:rFonts w:asciiTheme="minorHAnsi" w:eastAsia="Calibri" w:hAnsiTheme="minorHAnsi" w:cstheme="minorHAnsi"/>
          <w:b/>
          <w:u w:color="333333"/>
        </w:rPr>
        <w:t>Uczestnicy i warunki</w:t>
      </w:r>
      <w:r w:rsidR="00C15CEC" w:rsidRPr="002E2675">
        <w:rPr>
          <w:rFonts w:asciiTheme="minorHAnsi" w:eastAsia="Calibri" w:hAnsiTheme="minorHAnsi" w:cstheme="minorHAnsi"/>
          <w:b/>
          <w:u w:color="333333"/>
        </w:rPr>
        <w:t xml:space="preserve"> udziału w konkursie</w:t>
      </w:r>
    </w:p>
    <w:p w:rsidR="00C15CEC" w:rsidRPr="002E2675" w:rsidRDefault="00C15CEC" w:rsidP="00C15CEC">
      <w:pPr>
        <w:pStyle w:val="NormalWeb"/>
        <w:spacing w:before="0" w:after="0" w:line="276" w:lineRule="auto"/>
        <w:jc w:val="center"/>
        <w:rPr>
          <w:rFonts w:asciiTheme="minorHAnsi" w:eastAsia="Calibri" w:hAnsiTheme="minorHAnsi" w:cstheme="minorHAnsi"/>
          <w:b/>
          <w:u w:color="333333"/>
        </w:rPr>
      </w:pPr>
    </w:p>
    <w:p w:rsidR="000D44C4" w:rsidRPr="002E2675" w:rsidRDefault="00E06CE1" w:rsidP="00C15CEC">
      <w:pPr>
        <w:pStyle w:val="NormalWeb"/>
        <w:numPr>
          <w:ilvl w:val="0"/>
          <w:numId w:val="21"/>
        </w:numPr>
        <w:spacing w:before="0" w:after="0" w:line="276" w:lineRule="auto"/>
        <w:ind w:left="709"/>
        <w:rPr>
          <w:rFonts w:asciiTheme="minorHAnsi" w:eastAsia="Calibri" w:hAnsiTheme="minorHAnsi" w:cstheme="minorHAnsi"/>
          <w:u w:color="333333"/>
        </w:rPr>
      </w:pPr>
      <w:r w:rsidRPr="002E2675">
        <w:rPr>
          <w:rFonts w:asciiTheme="minorHAnsi" w:eastAsia="Calibri" w:hAnsiTheme="minorHAnsi" w:cstheme="minorHAnsi"/>
        </w:rPr>
        <w:t xml:space="preserve">W Wystawie biorą udział </w:t>
      </w:r>
      <w:r w:rsidR="00405614" w:rsidRPr="004448F5">
        <w:rPr>
          <w:rFonts w:asciiTheme="minorHAnsi" w:eastAsia="Calibri" w:hAnsiTheme="minorHAnsi" w:cstheme="minorHAnsi"/>
          <w:color w:val="auto"/>
        </w:rPr>
        <w:t xml:space="preserve">pełnoletni </w:t>
      </w:r>
      <w:r w:rsidR="000D44C4" w:rsidRPr="004448F5">
        <w:rPr>
          <w:rFonts w:asciiTheme="minorHAnsi" w:eastAsia="Calibri" w:hAnsiTheme="minorHAnsi" w:cstheme="minorHAnsi"/>
          <w:color w:val="auto"/>
        </w:rPr>
        <w:t>mieszkańcy</w:t>
      </w:r>
      <w:r w:rsidR="000D44C4" w:rsidRPr="002E2675">
        <w:rPr>
          <w:rFonts w:asciiTheme="minorHAnsi" w:eastAsia="Calibri" w:hAnsiTheme="minorHAnsi" w:cstheme="minorHAnsi"/>
        </w:rPr>
        <w:t xml:space="preserve"> danego miasta reprezentowani przez ich włodarzy</w:t>
      </w:r>
      <w:r w:rsidR="0024259A" w:rsidRPr="002E2675">
        <w:rPr>
          <w:rFonts w:asciiTheme="minorHAnsi" w:eastAsia="Calibri" w:hAnsiTheme="minorHAnsi" w:cstheme="minorHAnsi"/>
        </w:rPr>
        <w:t>.</w:t>
      </w:r>
    </w:p>
    <w:p w:rsidR="00147D93" w:rsidRPr="002E2675" w:rsidRDefault="00147D93" w:rsidP="00147D93">
      <w:pPr>
        <w:pStyle w:val="NormalWeb"/>
        <w:numPr>
          <w:ilvl w:val="0"/>
          <w:numId w:val="21"/>
        </w:numPr>
        <w:spacing w:before="0" w:after="0" w:line="276" w:lineRule="auto"/>
        <w:ind w:left="709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Włodarze miasta są zobligowani do promocji wydarzenia, w celu dotarcia do potencjalnych uczestników konkursu.</w:t>
      </w:r>
    </w:p>
    <w:p w:rsidR="00E06CE1" w:rsidRDefault="00E06CE1" w:rsidP="00C15CEC">
      <w:pPr>
        <w:pStyle w:val="NormalWeb"/>
        <w:numPr>
          <w:ilvl w:val="0"/>
          <w:numId w:val="21"/>
        </w:numPr>
        <w:spacing w:before="0" w:after="0" w:line="276" w:lineRule="auto"/>
        <w:ind w:left="709"/>
        <w:rPr>
          <w:rFonts w:asciiTheme="minorHAnsi" w:eastAsia="Calibri" w:hAnsiTheme="minorHAnsi" w:cstheme="minorHAnsi"/>
        </w:rPr>
      </w:pPr>
      <w:r w:rsidRPr="002E2675">
        <w:rPr>
          <w:rFonts w:asciiTheme="minorHAnsi" w:eastAsia="Calibri" w:hAnsiTheme="minorHAnsi" w:cstheme="minorHAnsi"/>
        </w:rPr>
        <w:t>Fotografie wybierane są przez podmiot odpowiedzialny w porozumieniu z włodarzem  miasta.</w:t>
      </w:r>
    </w:p>
    <w:p w:rsidR="00E06CE1" w:rsidRPr="002E2675" w:rsidRDefault="00E06CE1" w:rsidP="00C15CEC">
      <w:pPr>
        <w:pStyle w:val="NormalWeb"/>
        <w:numPr>
          <w:ilvl w:val="0"/>
          <w:numId w:val="21"/>
        </w:numPr>
        <w:spacing w:before="0" w:after="0" w:line="276" w:lineRule="auto"/>
        <w:ind w:left="709"/>
        <w:rPr>
          <w:rFonts w:asciiTheme="minorHAnsi" w:eastAsia="Calibri" w:hAnsiTheme="minorHAnsi" w:cstheme="minorHAnsi"/>
          <w:u w:color="333333"/>
        </w:rPr>
      </w:pPr>
      <w:r w:rsidRPr="002E2675">
        <w:rPr>
          <w:rFonts w:asciiTheme="minorHAnsi" w:eastAsia="Calibri" w:hAnsiTheme="minorHAnsi" w:cstheme="minorHAnsi"/>
        </w:rPr>
        <w:lastRenderedPageBreak/>
        <w:t>Udział w konkursie jest bezpłatny.</w:t>
      </w:r>
    </w:p>
    <w:p w:rsidR="0070305E" w:rsidRPr="002E2675" w:rsidRDefault="00E06CE1" w:rsidP="000D44C4">
      <w:pPr>
        <w:pStyle w:val="NormalWeb"/>
        <w:numPr>
          <w:ilvl w:val="0"/>
          <w:numId w:val="21"/>
        </w:numPr>
        <w:spacing w:before="0" w:after="0" w:line="276" w:lineRule="auto"/>
        <w:jc w:val="both"/>
        <w:rPr>
          <w:rFonts w:asciiTheme="minorHAnsi" w:eastAsia="Calibri" w:hAnsiTheme="minorHAnsi" w:cstheme="minorHAnsi"/>
        </w:rPr>
      </w:pPr>
      <w:r w:rsidRPr="002E2675">
        <w:rPr>
          <w:rFonts w:asciiTheme="minorHAnsi" w:eastAsia="Calibri" w:hAnsiTheme="minorHAnsi" w:cstheme="minorHAnsi"/>
          <w:u w:color="333333"/>
        </w:rPr>
        <w:t>Warunkiem udziału w Konkursie jest przesłanie pocztą</w:t>
      </w:r>
      <w:r w:rsidR="0070305E" w:rsidRPr="002E2675">
        <w:rPr>
          <w:rFonts w:asciiTheme="minorHAnsi" w:eastAsia="Calibri" w:hAnsiTheme="minorHAnsi" w:cstheme="minorHAnsi"/>
          <w:u w:color="333333"/>
        </w:rPr>
        <w:t xml:space="preserve"> elektroniczną </w:t>
      </w:r>
      <w:r w:rsidRPr="002E2675">
        <w:rPr>
          <w:rFonts w:asciiTheme="minorHAnsi" w:eastAsia="Calibri" w:hAnsiTheme="minorHAnsi" w:cstheme="minorHAnsi"/>
          <w:u w:color="333333"/>
        </w:rPr>
        <w:t>formularz</w:t>
      </w:r>
      <w:r w:rsidR="00902282" w:rsidRPr="002E2675">
        <w:rPr>
          <w:rFonts w:asciiTheme="minorHAnsi" w:eastAsia="Calibri" w:hAnsiTheme="minorHAnsi" w:cstheme="minorHAnsi"/>
          <w:u w:color="333333"/>
        </w:rPr>
        <w:t>a deklaracji udziału</w:t>
      </w:r>
      <w:r w:rsidRPr="002E2675">
        <w:rPr>
          <w:rFonts w:asciiTheme="minorHAnsi" w:eastAsia="Calibri" w:hAnsiTheme="minorHAnsi" w:cstheme="minorHAnsi"/>
          <w:u w:color="333333"/>
        </w:rPr>
        <w:t xml:space="preserve"> (Załącznik nr 1), podpisanego przez </w:t>
      </w:r>
      <w:r w:rsidRPr="002E2675">
        <w:rPr>
          <w:rFonts w:asciiTheme="minorHAnsi" w:eastAsia="Calibri" w:hAnsiTheme="minorHAnsi" w:cstheme="minorHAnsi"/>
        </w:rPr>
        <w:t>osobę upoważnioną do reprezentowania danego podmiotu na adres:</w:t>
      </w:r>
      <w:r w:rsidR="001F7B62" w:rsidRPr="002E2675">
        <w:rPr>
          <w:rFonts w:asciiTheme="minorHAnsi" w:eastAsia="Calibri" w:hAnsiTheme="minorHAnsi" w:cstheme="minorHAnsi"/>
        </w:rPr>
        <w:t xml:space="preserve"> wystawa@spotkaniakultur.pl</w:t>
      </w:r>
    </w:p>
    <w:p w:rsidR="00585CC7" w:rsidRPr="002E2675" w:rsidRDefault="00540627" w:rsidP="00F66D72">
      <w:pPr>
        <w:pStyle w:val="NormalWeb"/>
        <w:numPr>
          <w:ilvl w:val="0"/>
          <w:numId w:val="21"/>
        </w:numPr>
        <w:spacing w:before="0" w:after="0" w:line="276" w:lineRule="auto"/>
        <w:rPr>
          <w:rFonts w:asciiTheme="minorHAnsi" w:eastAsia="Calibri" w:hAnsiTheme="minorHAnsi" w:cstheme="minorHAnsi"/>
          <w:u w:color="333333"/>
        </w:rPr>
      </w:pPr>
      <w:r w:rsidRPr="002E2675">
        <w:rPr>
          <w:rFonts w:asciiTheme="minorHAnsi" w:eastAsia="Calibri" w:hAnsiTheme="minorHAnsi" w:cstheme="minorHAnsi"/>
          <w:b/>
          <w:bCs/>
          <w:noProof/>
          <w:u w:color="333333"/>
        </w:rPr>
        <w:drawing>
          <wp:anchor distT="152400" distB="152400" distL="152400" distR="152400" simplePos="0" relativeHeight="251655168" behindDoc="1" locked="0" layoutInCell="1" allowOverlap="1">
            <wp:simplePos x="0" y="0"/>
            <wp:positionH relativeFrom="page">
              <wp:posOffset>-106680</wp:posOffset>
            </wp:positionH>
            <wp:positionV relativeFrom="page">
              <wp:posOffset>30480</wp:posOffset>
            </wp:positionV>
            <wp:extent cx="7597140" cy="10736580"/>
            <wp:effectExtent l="0" t="0" r="0" b="0"/>
            <wp:wrapNone/>
            <wp:docPr id="2" name="officeArt object" descr="/Users/Magda_MacPro/Desktop/PROJEKTY/AKCYDENSY/papier firmowy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/Users/Magda_MacPro/Desktop/PROJEKTY/AKCYDENSY/papier firmowy.pdf" descr="/Users/Magda_MacPro/Desktop/PROJEKTY/AKCYDENSY/papier firmowy.pdf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140" cy="107365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66D72" w:rsidRPr="002E2675">
        <w:rPr>
          <w:rFonts w:asciiTheme="minorHAnsi" w:eastAsia="Calibri" w:hAnsiTheme="minorHAnsi" w:cstheme="minorHAnsi"/>
        </w:rPr>
        <w:t>T</w:t>
      </w:r>
      <w:r w:rsidR="00585CC7" w:rsidRPr="002E2675">
        <w:rPr>
          <w:rFonts w:asciiTheme="minorHAnsi" w:eastAsia="Calibri" w:hAnsiTheme="minorHAnsi" w:cstheme="minorHAnsi"/>
        </w:rPr>
        <w:t xml:space="preserve">ermin zgłoszeń </w:t>
      </w:r>
      <w:r w:rsidR="004D0D2F" w:rsidRPr="002E2675">
        <w:rPr>
          <w:rFonts w:asciiTheme="minorHAnsi" w:eastAsia="Calibri" w:hAnsiTheme="minorHAnsi" w:cstheme="minorHAnsi"/>
        </w:rPr>
        <w:t xml:space="preserve">upływa </w:t>
      </w:r>
      <w:r w:rsidR="00FC4B32" w:rsidRPr="002E2675">
        <w:rPr>
          <w:rFonts w:asciiTheme="minorHAnsi" w:eastAsia="Calibri" w:hAnsiTheme="minorHAnsi" w:cstheme="minorHAnsi"/>
        </w:rPr>
        <w:t>04</w:t>
      </w:r>
      <w:r w:rsidR="000D44C4" w:rsidRPr="002E2675">
        <w:rPr>
          <w:rFonts w:asciiTheme="minorHAnsi" w:eastAsia="Calibri" w:hAnsiTheme="minorHAnsi" w:cstheme="minorHAnsi"/>
        </w:rPr>
        <w:t>.06</w:t>
      </w:r>
      <w:r w:rsidR="0048626D" w:rsidRPr="002E2675">
        <w:rPr>
          <w:rFonts w:asciiTheme="minorHAnsi" w:eastAsia="Calibri" w:hAnsiTheme="minorHAnsi" w:cstheme="minorHAnsi"/>
        </w:rPr>
        <w:t xml:space="preserve">.2019 roku. </w:t>
      </w:r>
    </w:p>
    <w:p w:rsidR="00F66D72" w:rsidRPr="002E2675" w:rsidRDefault="00F66D72" w:rsidP="00F66D72">
      <w:pPr>
        <w:pStyle w:val="NormalWeb"/>
        <w:numPr>
          <w:ilvl w:val="0"/>
          <w:numId w:val="21"/>
        </w:numPr>
        <w:spacing w:after="0" w:line="276" w:lineRule="auto"/>
        <w:jc w:val="both"/>
        <w:rPr>
          <w:rFonts w:asciiTheme="minorHAnsi" w:eastAsia="Calibri" w:hAnsiTheme="minorHAnsi" w:cstheme="minorHAnsi"/>
        </w:rPr>
      </w:pPr>
      <w:r w:rsidRPr="002E2675">
        <w:rPr>
          <w:rFonts w:asciiTheme="minorHAnsi" w:eastAsia="Calibri" w:hAnsiTheme="minorHAnsi" w:cstheme="minorHAnsi"/>
        </w:rPr>
        <w:t xml:space="preserve">Przesłanie formularza deklaracji jest równoznaczne z akceptacją Regulaminu. </w:t>
      </w:r>
    </w:p>
    <w:p w:rsidR="00F66D72" w:rsidRPr="002E2675" w:rsidRDefault="00F66D72" w:rsidP="00F66D72">
      <w:pPr>
        <w:pStyle w:val="NormalWeb"/>
        <w:numPr>
          <w:ilvl w:val="0"/>
          <w:numId w:val="21"/>
        </w:numPr>
        <w:spacing w:before="0" w:after="0" w:line="276" w:lineRule="auto"/>
        <w:jc w:val="both"/>
        <w:rPr>
          <w:rFonts w:asciiTheme="minorHAnsi" w:eastAsia="Calibri" w:hAnsiTheme="minorHAnsi" w:cstheme="minorHAnsi"/>
        </w:rPr>
      </w:pPr>
      <w:r w:rsidRPr="002E2675">
        <w:rPr>
          <w:rFonts w:asciiTheme="minorHAnsi" w:eastAsia="Calibri" w:hAnsiTheme="minorHAnsi" w:cstheme="minorHAnsi"/>
          <w:u w:color="333333"/>
        </w:rPr>
        <w:t>Dokładny harmonogram przygotowania, realizacji i udostępniania zwiedzającym Wystawy zostanie zawarty w</w:t>
      </w:r>
      <w:r w:rsidR="002E2675">
        <w:rPr>
          <w:rFonts w:asciiTheme="minorHAnsi" w:eastAsia="Calibri" w:hAnsiTheme="minorHAnsi" w:cstheme="minorHAnsi"/>
          <w:u w:color="333333"/>
        </w:rPr>
        <w:t xml:space="preserve"> Załączniku nr 2 – Harmonogram Wystawy „Foto lubelskie”, dołączonym</w:t>
      </w:r>
      <w:r w:rsidRPr="002E2675">
        <w:rPr>
          <w:rFonts w:asciiTheme="minorHAnsi" w:eastAsia="Calibri" w:hAnsiTheme="minorHAnsi" w:cstheme="minorHAnsi"/>
          <w:u w:color="333333"/>
        </w:rPr>
        <w:t xml:space="preserve"> do niniejszego Regulaminu.</w:t>
      </w:r>
    </w:p>
    <w:p w:rsidR="00F66D72" w:rsidRPr="002E2675" w:rsidRDefault="00F66D72" w:rsidP="00F66D72">
      <w:pPr>
        <w:pStyle w:val="NormalWeb"/>
        <w:numPr>
          <w:ilvl w:val="0"/>
          <w:numId w:val="21"/>
        </w:numPr>
        <w:spacing w:before="0" w:line="276" w:lineRule="auto"/>
        <w:jc w:val="both"/>
        <w:rPr>
          <w:rFonts w:asciiTheme="minorHAnsi" w:eastAsia="Calibri" w:hAnsiTheme="minorHAnsi" w:cstheme="minorHAnsi"/>
        </w:rPr>
      </w:pPr>
      <w:r w:rsidRPr="002E2675">
        <w:rPr>
          <w:rFonts w:asciiTheme="minorHAnsi" w:eastAsia="Calibri" w:hAnsiTheme="minorHAnsi" w:cstheme="minorHAnsi"/>
        </w:rPr>
        <w:t xml:space="preserve">Podmioty zgłaszające eksponaty do udziału w </w:t>
      </w:r>
      <w:r w:rsidRPr="002E2675">
        <w:rPr>
          <w:rFonts w:asciiTheme="minorHAnsi" w:eastAsia="Calibri" w:hAnsiTheme="minorHAnsi" w:cstheme="minorHAnsi"/>
          <w:u w:color="333333"/>
        </w:rPr>
        <w:t>Wystawie</w:t>
      </w:r>
      <w:r w:rsidRPr="002E2675">
        <w:rPr>
          <w:rFonts w:asciiTheme="minorHAnsi" w:eastAsia="Calibri" w:hAnsiTheme="minorHAnsi" w:cstheme="minorHAnsi"/>
        </w:rPr>
        <w:t>, zobowiąza</w:t>
      </w:r>
      <w:r w:rsidR="002E2675">
        <w:rPr>
          <w:rFonts w:asciiTheme="minorHAnsi" w:eastAsia="Calibri" w:hAnsiTheme="minorHAnsi" w:cstheme="minorHAnsi"/>
        </w:rPr>
        <w:t xml:space="preserve">ne są ponadto do przestrzegania </w:t>
      </w:r>
      <w:r w:rsidRPr="002E2675">
        <w:rPr>
          <w:rFonts w:asciiTheme="minorHAnsi" w:eastAsia="Calibri" w:hAnsiTheme="minorHAnsi" w:cstheme="minorHAnsi"/>
        </w:rPr>
        <w:t>przepisów techniczn</w:t>
      </w:r>
      <w:r w:rsidR="002E2675">
        <w:rPr>
          <w:rFonts w:asciiTheme="minorHAnsi" w:eastAsia="Calibri" w:hAnsiTheme="minorHAnsi" w:cstheme="minorHAnsi"/>
        </w:rPr>
        <w:t xml:space="preserve">ych, przeciwpożarowych i innych </w:t>
      </w:r>
      <w:r w:rsidRPr="002E2675">
        <w:rPr>
          <w:rFonts w:asciiTheme="minorHAnsi" w:eastAsia="Calibri" w:hAnsiTheme="minorHAnsi" w:cstheme="minorHAnsi"/>
        </w:rPr>
        <w:t>obowiązujących na terenie budynku CSK.</w:t>
      </w:r>
    </w:p>
    <w:p w:rsidR="0028612F" w:rsidRPr="002E2675" w:rsidRDefault="0028612F" w:rsidP="0028612F">
      <w:pPr>
        <w:pStyle w:val="NormalWeb"/>
        <w:spacing w:before="0" w:line="276" w:lineRule="auto"/>
        <w:jc w:val="both"/>
        <w:rPr>
          <w:rFonts w:asciiTheme="minorHAnsi" w:eastAsia="Calibri" w:hAnsiTheme="minorHAnsi" w:cstheme="minorHAnsi"/>
        </w:rPr>
      </w:pPr>
    </w:p>
    <w:p w:rsidR="00E06CE1" w:rsidRPr="002E2675" w:rsidRDefault="00F66D72" w:rsidP="001F7B62">
      <w:pPr>
        <w:pStyle w:val="NormalWeb"/>
        <w:spacing w:before="0" w:line="276" w:lineRule="auto"/>
        <w:jc w:val="center"/>
        <w:rPr>
          <w:rFonts w:asciiTheme="minorHAnsi" w:eastAsia="Calibri" w:hAnsiTheme="minorHAnsi" w:cstheme="minorHAnsi"/>
        </w:rPr>
      </w:pPr>
      <w:r w:rsidRPr="002E2675">
        <w:rPr>
          <w:rFonts w:asciiTheme="minorHAnsi" w:eastAsia="Calibri" w:hAnsiTheme="minorHAnsi" w:cstheme="minorHAnsi"/>
          <w:bCs/>
          <w:u w:color="333333"/>
        </w:rPr>
        <w:t xml:space="preserve">§ </w:t>
      </w:r>
      <w:r w:rsidR="0028612F" w:rsidRPr="002E2675">
        <w:rPr>
          <w:rFonts w:asciiTheme="minorHAnsi" w:eastAsia="Calibri" w:hAnsiTheme="minorHAnsi" w:cstheme="minorHAnsi"/>
        </w:rPr>
        <w:t xml:space="preserve">4 </w:t>
      </w:r>
    </w:p>
    <w:p w:rsidR="0028612F" w:rsidRPr="002E2675" w:rsidRDefault="00E06CE1" w:rsidP="001F7B62">
      <w:pPr>
        <w:pStyle w:val="NormalWeb"/>
        <w:spacing w:before="0" w:line="276" w:lineRule="auto"/>
        <w:jc w:val="center"/>
        <w:rPr>
          <w:rFonts w:asciiTheme="minorHAnsi" w:eastAsia="Calibri" w:hAnsiTheme="minorHAnsi" w:cstheme="minorHAnsi"/>
          <w:b/>
        </w:rPr>
      </w:pPr>
      <w:r w:rsidRPr="002E2675">
        <w:rPr>
          <w:rFonts w:asciiTheme="minorHAnsi" w:eastAsia="Calibri" w:hAnsiTheme="minorHAnsi" w:cstheme="minorHAnsi"/>
          <w:b/>
        </w:rPr>
        <w:t>P</w:t>
      </w:r>
      <w:r w:rsidR="0028612F" w:rsidRPr="002E2675">
        <w:rPr>
          <w:rFonts w:asciiTheme="minorHAnsi" w:eastAsia="Calibri" w:hAnsiTheme="minorHAnsi" w:cstheme="minorHAnsi"/>
          <w:b/>
        </w:rPr>
        <w:t>rzebieg konkursu</w:t>
      </w:r>
    </w:p>
    <w:p w:rsidR="001F7B62" w:rsidRPr="002E2675" w:rsidRDefault="001F7B62" w:rsidP="001F7B62">
      <w:pPr>
        <w:pStyle w:val="NormalWeb"/>
        <w:spacing w:before="0" w:line="276" w:lineRule="auto"/>
        <w:jc w:val="center"/>
        <w:rPr>
          <w:rFonts w:asciiTheme="minorHAnsi" w:eastAsia="Calibri" w:hAnsiTheme="minorHAnsi" w:cstheme="minorHAnsi"/>
          <w:b/>
        </w:rPr>
      </w:pPr>
    </w:p>
    <w:p w:rsidR="0028612F" w:rsidRPr="002E2675" w:rsidRDefault="0028612F" w:rsidP="0028612F">
      <w:pPr>
        <w:pStyle w:val="NormalWeb"/>
        <w:spacing w:line="276" w:lineRule="auto"/>
        <w:ind w:left="708"/>
        <w:jc w:val="both"/>
        <w:rPr>
          <w:rFonts w:asciiTheme="minorHAnsi" w:eastAsia="Calibri" w:hAnsiTheme="minorHAnsi" w:cstheme="minorHAnsi"/>
          <w:u w:color="333333"/>
        </w:rPr>
      </w:pPr>
      <w:r w:rsidRPr="002E2675">
        <w:rPr>
          <w:rFonts w:asciiTheme="minorHAnsi" w:hAnsiTheme="minorHAnsi" w:cstheme="minorHAnsi"/>
          <w:u w:color="333333"/>
        </w:rPr>
        <w:t xml:space="preserve">1. Przyjmowanie zgłoszeń przez Organizatora od Uczestników </w:t>
      </w:r>
      <w:r w:rsidRPr="002E2675">
        <w:rPr>
          <w:rFonts w:asciiTheme="minorHAnsi" w:eastAsia="Calibri" w:hAnsiTheme="minorHAnsi" w:cstheme="minorHAnsi"/>
          <w:u w:color="333333"/>
        </w:rPr>
        <w:t xml:space="preserve">odbywać się będzie </w:t>
      </w:r>
      <w:r w:rsidRPr="002E2675">
        <w:rPr>
          <w:rFonts w:asciiTheme="minorHAnsi" w:hAnsiTheme="minorHAnsi" w:cstheme="minorHAnsi"/>
          <w:u w:color="333333"/>
        </w:rPr>
        <w:t>w</w:t>
      </w:r>
      <w:r w:rsidRPr="002E2675">
        <w:rPr>
          <w:rFonts w:asciiTheme="minorHAnsi" w:eastAsia="Calibri" w:hAnsiTheme="minorHAnsi" w:cstheme="minorHAnsi"/>
          <w:u w:color="333333"/>
        </w:rPr>
        <w:t> </w:t>
      </w:r>
      <w:r w:rsidRPr="002E2675">
        <w:rPr>
          <w:rFonts w:asciiTheme="minorHAnsi" w:hAnsiTheme="minorHAnsi" w:cstheme="minorHAnsi"/>
          <w:u w:color="333333"/>
        </w:rPr>
        <w:t xml:space="preserve">terminie do </w:t>
      </w:r>
      <w:r w:rsidR="000D44C4" w:rsidRPr="002E2675">
        <w:rPr>
          <w:rFonts w:asciiTheme="minorHAnsi" w:hAnsiTheme="minorHAnsi" w:cstheme="minorHAnsi"/>
          <w:u w:color="333333"/>
        </w:rPr>
        <w:t>dn</w:t>
      </w:r>
      <w:r w:rsidR="00FC4B32" w:rsidRPr="002E2675">
        <w:rPr>
          <w:rFonts w:asciiTheme="minorHAnsi" w:hAnsiTheme="minorHAnsi" w:cstheme="minorHAnsi"/>
          <w:u w:color="333333"/>
        </w:rPr>
        <w:t>ia 04</w:t>
      </w:r>
      <w:r w:rsidR="000D44C4" w:rsidRPr="002E2675">
        <w:rPr>
          <w:rFonts w:asciiTheme="minorHAnsi" w:hAnsiTheme="minorHAnsi" w:cstheme="minorHAnsi"/>
          <w:u w:color="333333"/>
        </w:rPr>
        <w:t>.06</w:t>
      </w:r>
      <w:r w:rsidR="0048626D" w:rsidRPr="002E2675">
        <w:rPr>
          <w:rFonts w:asciiTheme="minorHAnsi" w:hAnsiTheme="minorHAnsi" w:cstheme="minorHAnsi"/>
          <w:u w:color="333333"/>
        </w:rPr>
        <w:t xml:space="preserve">.2019 roku. </w:t>
      </w:r>
    </w:p>
    <w:p w:rsidR="004D0D2F" w:rsidRPr="002E2675" w:rsidRDefault="0028612F" w:rsidP="004D0D2F">
      <w:pPr>
        <w:pStyle w:val="NormalWeb"/>
        <w:spacing w:before="0" w:line="276" w:lineRule="auto"/>
        <w:ind w:left="708"/>
        <w:jc w:val="both"/>
        <w:rPr>
          <w:rStyle w:val="Hyperlink0"/>
          <w:rFonts w:asciiTheme="minorHAnsi" w:hAnsiTheme="minorHAnsi" w:cstheme="minorHAnsi"/>
          <w:color w:val="auto"/>
          <w:u w:val="none"/>
        </w:rPr>
      </w:pPr>
      <w:r w:rsidRPr="002E2675">
        <w:rPr>
          <w:rFonts w:asciiTheme="minorHAnsi" w:eastAsia="Calibri" w:hAnsiTheme="minorHAnsi" w:cstheme="minorHAnsi"/>
          <w:u w:color="333333"/>
        </w:rPr>
        <w:t>2. Przesłanie Organizatorowi do dziesięciu fotografii nastąpi do dnia 10  czerwca  2019 roku, drogą mailową na adres:</w:t>
      </w:r>
      <w:r w:rsidR="004D0D2F" w:rsidRPr="002E2675">
        <w:rPr>
          <w:rFonts w:asciiTheme="minorHAnsi" w:eastAsia="Calibri" w:hAnsiTheme="minorHAnsi" w:cstheme="minorHAnsi"/>
          <w:u w:color="333333"/>
        </w:rPr>
        <w:t xml:space="preserve"> </w:t>
      </w:r>
      <w:hyperlink r:id="rId9" w:history="1">
        <w:r w:rsidR="004D0D2F" w:rsidRPr="002E2675">
          <w:rPr>
            <w:rStyle w:val="Hyperlink"/>
            <w:rFonts w:asciiTheme="minorHAnsi" w:eastAsia="Calibri" w:hAnsiTheme="minorHAnsi" w:cstheme="minorHAnsi"/>
            <w:u w:color="0563C1"/>
          </w:rPr>
          <w:t>wystawa@spotkaniakultur.com</w:t>
        </w:r>
      </w:hyperlink>
    </w:p>
    <w:p w:rsidR="0028612F" w:rsidRPr="002E2675" w:rsidRDefault="004D0D2F" w:rsidP="004D0D2F">
      <w:pPr>
        <w:pStyle w:val="NormalWeb"/>
        <w:spacing w:before="0" w:line="276" w:lineRule="auto"/>
        <w:ind w:left="708"/>
        <w:jc w:val="both"/>
        <w:rPr>
          <w:rFonts w:asciiTheme="minorHAnsi" w:eastAsia="Calibri" w:hAnsiTheme="minorHAnsi" w:cstheme="minorHAnsi"/>
          <w:color w:val="auto"/>
          <w:u w:color="0563C1"/>
        </w:rPr>
      </w:pPr>
      <w:r w:rsidRPr="002E2675">
        <w:rPr>
          <w:rFonts w:asciiTheme="minorHAnsi" w:eastAsia="Calibri" w:hAnsiTheme="minorHAnsi" w:cstheme="minorHAnsi"/>
          <w:u w:color="333333"/>
        </w:rPr>
        <w:t>3</w:t>
      </w:r>
      <w:r w:rsidR="0028612F" w:rsidRPr="002E2675">
        <w:rPr>
          <w:rFonts w:asciiTheme="minorHAnsi" w:eastAsia="Calibri" w:hAnsiTheme="minorHAnsi" w:cstheme="minorHAnsi"/>
          <w:u w:color="333333"/>
        </w:rPr>
        <w:t>. Organizator zastrzega sobie prawo do wyboru zdjęć, do 5 pośród całości.</w:t>
      </w:r>
    </w:p>
    <w:p w:rsidR="0028612F" w:rsidRPr="002E2675" w:rsidRDefault="004D0D2F" w:rsidP="0028612F">
      <w:pPr>
        <w:pStyle w:val="NormalWeb"/>
        <w:spacing w:before="0" w:line="276" w:lineRule="auto"/>
        <w:ind w:left="708"/>
        <w:jc w:val="both"/>
        <w:rPr>
          <w:rFonts w:asciiTheme="minorHAnsi" w:eastAsia="Calibri" w:hAnsiTheme="minorHAnsi" w:cstheme="minorHAnsi"/>
          <w:u w:color="333333"/>
        </w:rPr>
      </w:pPr>
      <w:r w:rsidRPr="002E2675">
        <w:rPr>
          <w:rFonts w:asciiTheme="minorHAnsi" w:eastAsia="Calibri" w:hAnsiTheme="minorHAnsi" w:cstheme="minorHAnsi"/>
          <w:u w:color="333333"/>
        </w:rPr>
        <w:t>4</w:t>
      </w:r>
      <w:r w:rsidR="0028612F" w:rsidRPr="002E2675">
        <w:rPr>
          <w:rFonts w:asciiTheme="minorHAnsi" w:eastAsia="Calibri" w:hAnsiTheme="minorHAnsi" w:cstheme="minorHAnsi"/>
          <w:u w:color="333333"/>
        </w:rPr>
        <w:t xml:space="preserve">. Organizator informuje o wybranych fotografiach podmiot odpowiedzialny do 12 czerwca 2019, drogą mailową bądź telefoniczną. </w:t>
      </w:r>
    </w:p>
    <w:p w:rsidR="001B4EF1" w:rsidRPr="002E2675" w:rsidRDefault="0028612F" w:rsidP="001B4EF1">
      <w:pPr>
        <w:pStyle w:val="NormalWeb"/>
        <w:spacing w:line="276" w:lineRule="auto"/>
        <w:ind w:left="708"/>
        <w:jc w:val="both"/>
        <w:rPr>
          <w:rFonts w:asciiTheme="minorHAnsi" w:eastAsia="Calibri" w:hAnsiTheme="minorHAnsi" w:cstheme="minorHAnsi"/>
          <w:u w:color="333333"/>
        </w:rPr>
      </w:pPr>
      <w:r w:rsidRPr="002E2675">
        <w:rPr>
          <w:rFonts w:asciiTheme="minorHAnsi" w:eastAsia="Calibri" w:hAnsiTheme="minorHAnsi" w:cstheme="minorHAnsi"/>
          <w:u w:color="333333"/>
        </w:rPr>
        <w:t>5. Dostawa eksponatów do siedziby Organizatora odbywać się będzie do dnia 21 czerwca 2019 roku</w:t>
      </w:r>
      <w:r w:rsidR="001F7B62" w:rsidRPr="002E2675">
        <w:rPr>
          <w:rFonts w:asciiTheme="minorHAnsi" w:eastAsia="Calibri" w:hAnsiTheme="minorHAnsi" w:cstheme="minorHAnsi"/>
          <w:u w:color="333333"/>
        </w:rPr>
        <w:t xml:space="preserve">. Przyjmowane one będą w pokoju numer: 1.022, </w:t>
      </w:r>
      <w:r w:rsidR="005C71FA" w:rsidRPr="002E2675">
        <w:rPr>
          <w:rFonts w:asciiTheme="minorHAnsi" w:eastAsia="Calibri" w:hAnsiTheme="minorHAnsi" w:cstheme="minorHAnsi"/>
          <w:u w:color="333333"/>
        </w:rPr>
        <w:t xml:space="preserve">od poniedziałku do piątku, w godzinach: od 9 </w:t>
      </w:r>
      <w:r w:rsidR="005C71FA" w:rsidRPr="002E2675">
        <w:rPr>
          <w:rFonts w:asciiTheme="minorHAnsi" w:eastAsia="Calibri" w:hAnsiTheme="minorHAnsi" w:cstheme="minorHAnsi"/>
          <w:u w:color="333333"/>
          <w:vertAlign w:val="superscript"/>
        </w:rPr>
        <w:t xml:space="preserve">00 </w:t>
      </w:r>
      <w:r w:rsidR="005C71FA" w:rsidRPr="002E2675">
        <w:rPr>
          <w:rFonts w:asciiTheme="minorHAnsi" w:eastAsia="Calibri" w:hAnsiTheme="minorHAnsi" w:cstheme="minorHAnsi"/>
          <w:u w:color="333333"/>
        </w:rPr>
        <w:t xml:space="preserve">– 17 </w:t>
      </w:r>
      <w:r w:rsidR="005C71FA" w:rsidRPr="002E2675">
        <w:rPr>
          <w:rFonts w:asciiTheme="minorHAnsi" w:eastAsia="Calibri" w:hAnsiTheme="minorHAnsi" w:cstheme="minorHAnsi"/>
          <w:u w:color="333333"/>
          <w:vertAlign w:val="superscript"/>
        </w:rPr>
        <w:t>00</w:t>
      </w:r>
      <w:r w:rsidR="005C71FA" w:rsidRPr="002E2675">
        <w:rPr>
          <w:rFonts w:asciiTheme="minorHAnsi" w:eastAsia="Calibri" w:hAnsiTheme="minorHAnsi" w:cstheme="minorHAnsi"/>
          <w:u w:color="333333"/>
        </w:rPr>
        <w:t>.</w:t>
      </w:r>
    </w:p>
    <w:p w:rsidR="001B4EF1" w:rsidRPr="002E2675" w:rsidRDefault="001B4EF1" w:rsidP="001B4EF1">
      <w:pPr>
        <w:pStyle w:val="NormalWeb"/>
        <w:spacing w:line="276" w:lineRule="auto"/>
        <w:ind w:left="708"/>
        <w:jc w:val="both"/>
        <w:rPr>
          <w:rFonts w:asciiTheme="minorHAnsi" w:eastAsia="Calibri" w:hAnsiTheme="minorHAnsi" w:cstheme="minorHAnsi"/>
          <w:u w:color="333333"/>
        </w:rPr>
      </w:pPr>
      <w:r w:rsidRPr="002E2675">
        <w:rPr>
          <w:rFonts w:asciiTheme="minorHAnsi" w:eastAsia="Calibri" w:hAnsiTheme="minorHAnsi" w:cstheme="minorHAnsi"/>
          <w:u w:color="333333"/>
        </w:rPr>
        <w:t xml:space="preserve">6.   </w:t>
      </w:r>
      <w:r w:rsidR="002E2675">
        <w:rPr>
          <w:rFonts w:asciiTheme="minorHAnsi" w:eastAsia="Calibri" w:hAnsiTheme="minorHAnsi" w:cstheme="minorHAnsi"/>
          <w:u w:color="333333"/>
        </w:rPr>
        <w:t>W</w:t>
      </w:r>
      <w:r w:rsidR="004D0D2F" w:rsidRPr="002E2675">
        <w:rPr>
          <w:rFonts w:asciiTheme="minorHAnsi" w:eastAsia="Calibri" w:hAnsiTheme="minorHAnsi" w:cstheme="minorHAnsi"/>
          <w:u w:color="333333"/>
        </w:rPr>
        <w:t>ernisaż Wys</w:t>
      </w:r>
      <w:r w:rsidR="002E2675">
        <w:rPr>
          <w:rFonts w:asciiTheme="minorHAnsi" w:eastAsia="Calibri" w:hAnsiTheme="minorHAnsi" w:cstheme="minorHAnsi"/>
          <w:u w:color="333333"/>
        </w:rPr>
        <w:t>tawy odbędą</w:t>
      </w:r>
      <w:r w:rsidR="00557377">
        <w:rPr>
          <w:rFonts w:asciiTheme="minorHAnsi" w:eastAsia="Calibri" w:hAnsiTheme="minorHAnsi" w:cstheme="minorHAnsi"/>
          <w:u w:color="333333"/>
        </w:rPr>
        <w:t xml:space="preserve"> się w dniu 03</w:t>
      </w:r>
      <w:r w:rsidR="004D0D2F" w:rsidRPr="002E2675">
        <w:rPr>
          <w:rFonts w:asciiTheme="minorHAnsi" w:eastAsia="Calibri" w:hAnsiTheme="minorHAnsi" w:cstheme="minorHAnsi"/>
          <w:u w:color="333333"/>
        </w:rPr>
        <w:t>.07.2019 roku</w:t>
      </w:r>
      <w:r w:rsidR="002E2675">
        <w:rPr>
          <w:rFonts w:asciiTheme="minorHAnsi" w:eastAsia="Calibri" w:hAnsiTheme="minorHAnsi" w:cstheme="minorHAnsi"/>
          <w:u w:color="333333"/>
        </w:rPr>
        <w:t>.</w:t>
      </w:r>
      <w:r w:rsidR="004D0D2F" w:rsidRPr="002E2675">
        <w:rPr>
          <w:rFonts w:asciiTheme="minorHAnsi" w:eastAsia="Calibri" w:hAnsiTheme="minorHAnsi" w:cstheme="minorHAnsi"/>
          <w:u w:color="333333"/>
        </w:rPr>
        <w:t xml:space="preserve"> </w:t>
      </w:r>
    </w:p>
    <w:p w:rsidR="00996921" w:rsidRPr="002E2675" w:rsidRDefault="00996921" w:rsidP="00996921">
      <w:pPr>
        <w:pStyle w:val="NormalWeb"/>
        <w:spacing w:before="0" w:line="276" w:lineRule="auto"/>
        <w:jc w:val="both"/>
        <w:rPr>
          <w:rFonts w:asciiTheme="minorHAnsi" w:eastAsia="Calibri" w:hAnsiTheme="minorHAnsi" w:cstheme="minorHAnsi"/>
        </w:rPr>
      </w:pPr>
    </w:p>
    <w:p w:rsidR="00E06CE1" w:rsidRPr="002E2675" w:rsidRDefault="00F66D72" w:rsidP="00E06CE1">
      <w:pPr>
        <w:pStyle w:val="NormalWeb"/>
        <w:spacing w:before="0" w:line="276" w:lineRule="auto"/>
        <w:jc w:val="center"/>
        <w:rPr>
          <w:rFonts w:asciiTheme="minorHAnsi" w:eastAsia="Calibri" w:hAnsiTheme="minorHAnsi" w:cstheme="minorHAnsi"/>
        </w:rPr>
      </w:pPr>
      <w:r w:rsidRPr="002E2675">
        <w:rPr>
          <w:rFonts w:asciiTheme="minorHAnsi" w:eastAsia="Calibri" w:hAnsiTheme="minorHAnsi" w:cstheme="minorHAnsi"/>
          <w:bCs/>
          <w:u w:color="333333"/>
        </w:rPr>
        <w:t xml:space="preserve">§ </w:t>
      </w:r>
      <w:r w:rsidR="00996921" w:rsidRPr="002E2675">
        <w:rPr>
          <w:rFonts w:asciiTheme="minorHAnsi" w:eastAsia="Calibri" w:hAnsiTheme="minorHAnsi" w:cstheme="minorHAnsi"/>
        </w:rPr>
        <w:t xml:space="preserve">5 </w:t>
      </w:r>
    </w:p>
    <w:p w:rsidR="0028612F" w:rsidRPr="002E2675" w:rsidRDefault="0050576A" w:rsidP="00E06CE1">
      <w:pPr>
        <w:pStyle w:val="NormalWeb"/>
        <w:spacing w:before="0" w:line="276" w:lineRule="auto"/>
        <w:jc w:val="center"/>
        <w:rPr>
          <w:rFonts w:asciiTheme="minorHAnsi" w:eastAsia="Calibri" w:hAnsiTheme="minorHAnsi" w:cstheme="minorHAnsi"/>
          <w:b/>
        </w:rPr>
      </w:pPr>
      <w:r w:rsidRPr="002E2675">
        <w:rPr>
          <w:rFonts w:asciiTheme="minorHAnsi" w:eastAsia="Calibri" w:hAnsiTheme="minorHAnsi" w:cstheme="minorHAnsi"/>
          <w:b/>
        </w:rPr>
        <w:t xml:space="preserve">Jury, </w:t>
      </w:r>
      <w:r w:rsidR="00996921" w:rsidRPr="002E2675">
        <w:rPr>
          <w:rFonts w:asciiTheme="minorHAnsi" w:eastAsia="Calibri" w:hAnsiTheme="minorHAnsi" w:cstheme="minorHAnsi"/>
          <w:b/>
        </w:rPr>
        <w:t>kryteria oceny</w:t>
      </w:r>
      <w:r w:rsidRPr="002E2675">
        <w:rPr>
          <w:rFonts w:asciiTheme="minorHAnsi" w:eastAsia="Calibri" w:hAnsiTheme="minorHAnsi" w:cstheme="minorHAnsi"/>
          <w:b/>
        </w:rPr>
        <w:t>, nagroda</w:t>
      </w:r>
      <w:r w:rsidR="00996921" w:rsidRPr="002E2675">
        <w:rPr>
          <w:rFonts w:asciiTheme="minorHAnsi" w:eastAsia="Calibri" w:hAnsiTheme="minorHAnsi" w:cstheme="minorHAnsi"/>
          <w:b/>
        </w:rPr>
        <w:t xml:space="preserve"> </w:t>
      </w:r>
    </w:p>
    <w:p w:rsidR="0036577C" w:rsidRPr="002E2675" w:rsidRDefault="005A5F38" w:rsidP="001E3F4E">
      <w:pPr>
        <w:pStyle w:val="NormalWeb"/>
        <w:numPr>
          <w:ilvl w:val="0"/>
          <w:numId w:val="30"/>
        </w:numPr>
        <w:spacing w:before="0" w:line="276" w:lineRule="auto"/>
        <w:ind w:left="993" w:hanging="284"/>
        <w:rPr>
          <w:rFonts w:asciiTheme="minorHAnsi" w:hAnsiTheme="minorHAnsi" w:cstheme="minorHAnsi"/>
        </w:rPr>
      </w:pPr>
      <w:r w:rsidRPr="002E2675">
        <w:rPr>
          <w:rFonts w:asciiTheme="minorHAnsi" w:hAnsiTheme="minorHAnsi" w:cstheme="minorHAnsi"/>
        </w:rPr>
        <w:t xml:space="preserve">Ostateczny skład Jury Kokursu zostanie rozesłany do miast drogą mailową. </w:t>
      </w:r>
    </w:p>
    <w:p w:rsidR="006A7A6F" w:rsidRPr="002E2675" w:rsidRDefault="006A7A6F" w:rsidP="001E3F4E">
      <w:pPr>
        <w:pStyle w:val="NormalWeb"/>
        <w:numPr>
          <w:ilvl w:val="0"/>
          <w:numId w:val="30"/>
        </w:numPr>
        <w:spacing w:before="0" w:line="276" w:lineRule="auto"/>
        <w:ind w:left="993" w:hanging="284"/>
        <w:rPr>
          <w:rFonts w:asciiTheme="minorHAnsi" w:hAnsiTheme="minorHAnsi" w:cstheme="minorHAnsi"/>
        </w:rPr>
      </w:pPr>
      <w:r w:rsidRPr="002E2675">
        <w:rPr>
          <w:rFonts w:asciiTheme="minorHAnsi" w:hAnsiTheme="minorHAnsi" w:cstheme="minorHAnsi"/>
        </w:rPr>
        <w:t xml:space="preserve">Jury dokonuje </w:t>
      </w:r>
      <w:r w:rsidR="00872DE7" w:rsidRPr="002E2675">
        <w:rPr>
          <w:rFonts w:asciiTheme="minorHAnsi" w:hAnsiTheme="minorHAnsi" w:cstheme="minorHAnsi"/>
        </w:rPr>
        <w:t>obrad</w:t>
      </w:r>
      <w:r w:rsidR="002E2675">
        <w:rPr>
          <w:rFonts w:asciiTheme="minorHAnsi" w:hAnsiTheme="minorHAnsi" w:cstheme="minorHAnsi"/>
        </w:rPr>
        <w:t xml:space="preserve"> przed wernisażem W</w:t>
      </w:r>
      <w:r w:rsidRPr="002E2675">
        <w:rPr>
          <w:rFonts w:asciiTheme="minorHAnsi" w:hAnsiTheme="minorHAnsi" w:cstheme="minorHAnsi"/>
        </w:rPr>
        <w:t>ystawy, na któr</w:t>
      </w:r>
      <w:r w:rsidR="00872DE7" w:rsidRPr="002E2675">
        <w:rPr>
          <w:rFonts w:asciiTheme="minorHAnsi" w:hAnsiTheme="minorHAnsi" w:cstheme="minorHAnsi"/>
        </w:rPr>
        <w:t>ej prezentowane będą fotografie.</w:t>
      </w:r>
    </w:p>
    <w:p w:rsidR="00DF589A" w:rsidRPr="00147D93" w:rsidRDefault="00872DE7" w:rsidP="00147D93">
      <w:pPr>
        <w:pStyle w:val="NormalWeb"/>
        <w:numPr>
          <w:ilvl w:val="0"/>
          <w:numId w:val="30"/>
        </w:numPr>
        <w:spacing w:before="0" w:line="276" w:lineRule="auto"/>
        <w:ind w:left="993" w:hanging="284"/>
        <w:rPr>
          <w:rFonts w:asciiTheme="minorHAnsi" w:hAnsiTheme="minorHAnsi" w:cstheme="minorHAnsi"/>
        </w:rPr>
      </w:pPr>
      <w:r w:rsidRPr="002E2675">
        <w:rPr>
          <w:rFonts w:asciiTheme="minorHAnsi" w:hAnsiTheme="minorHAnsi" w:cstheme="minorHAnsi"/>
        </w:rPr>
        <w:lastRenderedPageBreak/>
        <w:t>Ocena i werdykt zostaną podane do wiadomości publicznej po</w:t>
      </w:r>
      <w:r w:rsidR="002E2675">
        <w:rPr>
          <w:rFonts w:asciiTheme="minorHAnsi" w:hAnsiTheme="minorHAnsi" w:cstheme="minorHAnsi"/>
        </w:rPr>
        <w:t>d</w:t>
      </w:r>
      <w:r w:rsidRPr="002E2675">
        <w:rPr>
          <w:rFonts w:asciiTheme="minorHAnsi" w:hAnsiTheme="minorHAnsi" w:cstheme="minorHAnsi"/>
        </w:rPr>
        <w:t>czas Wernisażu.</w:t>
      </w:r>
    </w:p>
    <w:p w:rsidR="00D3660B" w:rsidRPr="002E2675" w:rsidRDefault="00DE3804" w:rsidP="001E3F4E">
      <w:pPr>
        <w:pStyle w:val="NormalWeb"/>
        <w:numPr>
          <w:ilvl w:val="0"/>
          <w:numId w:val="30"/>
        </w:numPr>
        <w:spacing w:before="0" w:line="276" w:lineRule="auto"/>
        <w:ind w:left="993"/>
        <w:rPr>
          <w:rFonts w:asciiTheme="minorHAnsi" w:hAnsiTheme="minorHAnsi" w:cstheme="minorHAnsi"/>
        </w:rPr>
      </w:pPr>
      <w:r w:rsidRPr="002E2675">
        <w:rPr>
          <w:rFonts w:asciiTheme="minorHAnsi" w:hAnsiTheme="minorHAnsi" w:cstheme="minorHAnsi"/>
        </w:rPr>
        <w:t>Oceniane będą: zgodność</w:t>
      </w:r>
      <w:r w:rsidR="00E0667C" w:rsidRPr="002E2675">
        <w:rPr>
          <w:rFonts w:asciiTheme="minorHAnsi" w:hAnsiTheme="minorHAnsi" w:cstheme="minorHAnsi"/>
        </w:rPr>
        <w:t xml:space="preserve"> i</w:t>
      </w:r>
      <w:r w:rsidRPr="002E2675">
        <w:rPr>
          <w:rFonts w:asciiTheme="minorHAnsi" w:hAnsiTheme="minorHAnsi" w:cstheme="minorHAnsi"/>
        </w:rPr>
        <w:t xml:space="preserve"> trafność wz</w:t>
      </w:r>
      <w:r w:rsidR="00E0667C" w:rsidRPr="002E2675">
        <w:rPr>
          <w:rFonts w:asciiTheme="minorHAnsi" w:hAnsiTheme="minorHAnsi" w:cstheme="minorHAnsi"/>
        </w:rPr>
        <w:t>ględem celów oraz</w:t>
      </w:r>
      <w:r w:rsidR="00D3660B" w:rsidRPr="002E2675">
        <w:rPr>
          <w:rFonts w:asciiTheme="minorHAnsi" w:hAnsiTheme="minorHAnsi" w:cstheme="minorHAnsi"/>
        </w:rPr>
        <w:t xml:space="preserve"> tematu Konkursu, walor artystyczny, oryginalność, kreatywność nadesłanych fotografii.</w:t>
      </w:r>
    </w:p>
    <w:p w:rsidR="00872DE7" w:rsidRPr="002E2675" w:rsidRDefault="00872DE7" w:rsidP="001E3F4E">
      <w:pPr>
        <w:pStyle w:val="NormalWeb"/>
        <w:numPr>
          <w:ilvl w:val="0"/>
          <w:numId w:val="30"/>
        </w:numPr>
        <w:spacing w:before="0" w:line="276" w:lineRule="auto"/>
        <w:ind w:left="993"/>
        <w:rPr>
          <w:rFonts w:asciiTheme="minorHAnsi" w:hAnsiTheme="minorHAnsi" w:cstheme="minorHAnsi"/>
        </w:rPr>
      </w:pPr>
      <w:r w:rsidRPr="002E2675">
        <w:rPr>
          <w:rFonts w:asciiTheme="minorHAnsi" w:hAnsiTheme="minorHAnsi" w:cstheme="minorHAnsi"/>
        </w:rPr>
        <w:t xml:space="preserve"> Z zastrzeżeniem ust. 3, podczas obrad Jury wyłoni 3 (trzech) Laureatów Konkursu. </w:t>
      </w:r>
    </w:p>
    <w:p w:rsidR="002E2675" w:rsidRDefault="00D3660B" w:rsidP="002E2675">
      <w:pPr>
        <w:pStyle w:val="NormalWeb"/>
        <w:numPr>
          <w:ilvl w:val="0"/>
          <w:numId w:val="30"/>
        </w:numPr>
        <w:spacing w:before="0" w:line="276" w:lineRule="auto"/>
        <w:ind w:left="993"/>
        <w:rPr>
          <w:rFonts w:asciiTheme="minorHAnsi" w:hAnsiTheme="minorHAnsi" w:cstheme="minorHAnsi"/>
        </w:rPr>
      </w:pPr>
      <w:r w:rsidRPr="002E2675">
        <w:rPr>
          <w:rFonts w:asciiTheme="minorHAnsi" w:hAnsiTheme="minorHAnsi" w:cstheme="minorHAnsi"/>
        </w:rPr>
        <w:t xml:space="preserve">Zwycięscy Konkursu otrzymają od Organizatora następujące nagrody: </w:t>
      </w:r>
    </w:p>
    <w:p w:rsidR="00E86523" w:rsidRPr="002E2675" w:rsidRDefault="002E2675" w:rsidP="002E2675">
      <w:pPr>
        <w:pStyle w:val="NormalWeb"/>
        <w:numPr>
          <w:ilvl w:val="0"/>
          <w:numId w:val="31"/>
        </w:numPr>
        <w:spacing w:before="0" w:line="276" w:lineRule="auto"/>
        <w:rPr>
          <w:rFonts w:asciiTheme="minorHAnsi" w:hAnsiTheme="minorHAnsi" w:cstheme="minorHAnsi"/>
        </w:rPr>
      </w:pPr>
      <w:r w:rsidRPr="002E2675">
        <w:rPr>
          <w:rFonts w:asciiTheme="minorHAnsi" w:hAnsiTheme="minorHAnsi" w:cstheme="minorHAnsi"/>
        </w:rPr>
        <w:t>Pienię</w:t>
      </w:r>
      <w:r w:rsidR="00E86523" w:rsidRPr="002E2675">
        <w:rPr>
          <w:rFonts w:asciiTheme="minorHAnsi" w:hAnsiTheme="minorHAnsi" w:cstheme="minorHAnsi"/>
        </w:rPr>
        <w:t>żne:</w:t>
      </w:r>
    </w:p>
    <w:p w:rsidR="001B4EF1" w:rsidRPr="002E2675" w:rsidRDefault="001B4EF1" w:rsidP="002E2675">
      <w:pPr>
        <w:pStyle w:val="NormalWeb"/>
        <w:spacing w:before="0" w:line="276" w:lineRule="auto"/>
        <w:ind w:left="993"/>
        <w:rPr>
          <w:rFonts w:asciiTheme="minorHAnsi" w:hAnsiTheme="minorHAnsi" w:cstheme="minorHAnsi"/>
        </w:rPr>
      </w:pPr>
      <w:r w:rsidRPr="002E2675">
        <w:rPr>
          <w:rFonts w:asciiTheme="minorHAnsi" w:hAnsiTheme="minorHAnsi" w:cstheme="minorHAnsi"/>
        </w:rPr>
        <w:t>I miejsce: 6 000 złotych</w:t>
      </w:r>
    </w:p>
    <w:p w:rsidR="001B4EF1" w:rsidRPr="002E2675" w:rsidRDefault="001B4EF1" w:rsidP="002E2675">
      <w:pPr>
        <w:pStyle w:val="NormalWeb"/>
        <w:spacing w:before="0" w:line="276" w:lineRule="auto"/>
        <w:ind w:left="993"/>
        <w:rPr>
          <w:rFonts w:asciiTheme="minorHAnsi" w:hAnsiTheme="minorHAnsi" w:cstheme="minorHAnsi"/>
        </w:rPr>
      </w:pPr>
      <w:r w:rsidRPr="002E2675">
        <w:rPr>
          <w:rFonts w:asciiTheme="minorHAnsi" w:hAnsiTheme="minorHAnsi" w:cstheme="minorHAnsi"/>
        </w:rPr>
        <w:t>II miejsce: 4 000 złotych</w:t>
      </w:r>
    </w:p>
    <w:p w:rsidR="002E2675" w:rsidRPr="002E2675" w:rsidRDefault="001B4EF1" w:rsidP="002E2675">
      <w:pPr>
        <w:pStyle w:val="NormalWeb"/>
        <w:spacing w:before="0" w:line="276" w:lineRule="auto"/>
        <w:ind w:left="993"/>
        <w:rPr>
          <w:rFonts w:asciiTheme="minorHAnsi" w:hAnsiTheme="minorHAnsi" w:cstheme="minorHAnsi"/>
        </w:rPr>
      </w:pPr>
      <w:r w:rsidRPr="002E2675">
        <w:rPr>
          <w:rFonts w:asciiTheme="minorHAnsi" w:hAnsiTheme="minorHAnsi" w:cstheme="minorHAnsi"/>
        </w:rPr>
        <w:t>III miejsce: 2 000 złotych</w:t>
      </w:r>
    </w:p>
    <w:p w:rsidR="002E2675" w:rsidRPr="002E2675" w:rsidRDefault="00E86523" w:rsidP="002E2675">
      <w:pPr>
        <w:pStyle w:val="NormalWeb"/>
        <w:numPr>
          <w:ilvl w:val="0"/>
          <w:numId w:val="31"/>
        </w:numPr>
        <w:spacing w:before="0" w:line="276" w:lineRule="auto"/>
        <w:rPr>
          <w:rFonts w:asciiTheme="minorHAnsi" w:hAnsiTheme="minorHAnsi" w:cstheme="minorHAnsi"/>
        </w:rPr>
      </w:pPr>
      <w:r w:rsidRPr="002E2675">
        <w:rPr>
          <w:rFonts w:asciiTheme="minorHAnsi" w:hAnsiTheme="minorHAnsi" w:cstheme="minorHAnsi"/>
        </w:rPr>
        <w:t xml:space="preserve">Rzeczowe: </w:t>
      </w:r>
      <w:r w:rsidR="002E2675">
        <w:rPr>
          <w:rFonts w:asciiTheme="minorHAnsi" w:hAnsiTheme="minorHAnsi" w:cstheme="minorHAnsi"/>
        </w:rPr>
        <w:t xml:space="preserve">bilety wstępu na </w:t>
      </w:r>
      <w:r w:rsidR="002E2675" w:rsidRPr="002E2675">
        <w:rPr>
          <w:rFonts w:asciiTheme="minorHAnsi" w:hAnsiTheme="minorHAnsi" w:cstheme="minorHAnsi"/>
        </w:rPr>
        <w:t xml:space="preserve">wydarzenia </w:t>
      </w:r>
      <w:r w:rsidR="002E2675">
        <w:rPr>
          <w:rFonts w:asciiTheme="minorHAnsi" w:hAnsiTheme="minorHAnsi" w:cstheme="minorHAnsi"/>
        </w:rPr>
        <w:t>odbywające się</w:t>
      </w:r>
      <w:r w:rsidR="002E2675" w:rsidRPr="002E2675">
        <w:rPr>
          <w:rFonts w:asciiTheme="minorHAnsi" w:hAnsiTheme="minorHAnsi" w:cstheme="minorHAnsi"/>
        </w:rPr>
        <w:t xml:space="preserve"> w siedzibie Or</w:t>
      </w:r>
      <w:r w:rsidR="002E2675">
        <w:rPr>
          <w:rFonts w:asciiTheme="minorHAnsi" w:hAnsiTheme="minorHAnsi" w:cstheme="minorHAnsi"/>
        </w:rPr>
        <w:t>ganizatora do dyspozycji miasta.</w:t>
      </w:r>
      <w:r w:rsidRPr="002E2675">
        <w:rPr>
          <w:rFonts w:asciiTheme="minorHAnsi" w:hAnsiTheme="minorHAnsi" w:cstheme="minorHAnsi"/>
        </w:rPr>
        <w:t xml:space="preserve"> </w:t>
      </w:r>
    </w:p>
    <w:p w:rsidR="00DE3804" w:rsidRPr="002E2675" w:rsidRDefault="002E2675" w:rsidP="002E2675">
      <w:pPr>
        <w:pStyle w:val="NormalWeb"/>
        <w:numPr>
          <w:ilvl w:val="0"/>
          <w:numId w:val="30"/>
        </w:numPr>
        <w:spacing w:before="0" w:line="276" w:lineRule="auto"/>
        <w:ind w:left="1080"/>
        <w:rPr>
          <w:rFonts w:asciiTheme="minorHAnsi" w:hAnsiTheme="minorHAnsi" w:cstheme="minorHAnsi"/>
        </w:rPr>
      </w:pPr>
      <w:r w:rsidRPr="002E2675">
        <w:rPr>
          <w:rFonts w:asciiTheme="minorHAnsi" w:hAnsiTheme="minorHAnsi" w:cstheme="minorHAnsi"/>
        </w:rPr>
        <w:t>Zwycięzcy</w:t>
      </w:r>
      <w:r w:rsidR="001B4EF1" w:rsidRPr="002E2675">
        <w:rPr>
          <w:rFonts w:asciiTheme="minorHAnsi" w:hAnsiTheme="minorHAnsi" w:cstheme="minorHAnsi"/>
        </w:rPr>
        <w:t xml:space="preserve"> Konkursu zostaną powiadomieni o sposobie odbioru nagrody telefonicznie lub drogą mailową dnia </w:t>
      </w:r>
      <w:r w:rsidR="00557377">
        <w:rPr>
          <w:rFonts w:asciiTheme="minorHAnsi" w:eastAsia="Calibri" w:hAnsiTheme="minorHAnsi" w:cstheme="minorHAnsi"/>
          <w:u w:color="333333"/>
        </w:rPr>
        <w:t>03</w:t>
      </w:r>
      <w:r w:rsidRPr="002E2675">
        <w:rPr>
          <w:rFonts w:asciiTheme="minorHAnsi" w:eastAsia="Calibri" w:hAnsiTheme="minorHAnsi" w:cstheme="minorHAnsi"/>
          <w:u w:color="333333"/>
        </w:rPr>
        <w:t>.07.2019</w:t>
      </w:r>
      <w:r>
        <w:rPr>
          <w:rFonts w:asciiTheme="minorHAnsi" w:eastAsia="Calibri" w:hAnsiTheme="minorHAnsi" w:cstheme="minorHAnsi"/>
          <w:u w:color="333333"/>
        </w:rPr>
        <w:t xml:space="preserve"> r.</w:t>
      </w:r>
    </w:p>
    <w:p w:rsidR="00C944A5" w:rsidRPr="002E2675" w:rsidRDefault="00C944A5" w:rsidP="002E2675">
      <w:pPr>
        <w:pStyle w:val="NormalWeb"/>
        <w:spacing w:before="0" w:line="276" w:lineRule="auto"/>
        <w:jc w:val="both"/>
        <w:rPr>
          <w:rFonts w:asciiTheme="minorHAnsi" w:eastAsia="Calibri" w:hAnsiTheme="minorHAnsi" w:cstheme="minorHAnsi"/>
        </w:rPr>
      </w:pPr>
      <w:r w:rsidRPr="002E2675">
        <w:rPr>
          <w:rFonts w:asciiTheme="minorHAnsi" w:hAnsiTheme="minorHAnsi" w:cstheme="minorHAnsi"/>
        </w:rPr>
        <w:t xml:space="preserve"> </w:t>
      </w:r>
    </w:p>
    <w:p w:rsidR="00585CC7" w:rsidRPr="002E2675" w:rsidRDefault="00F378AE" w:rsidP="00902282">
      <w:pPr>
        <w:pStyle w:val="NormalWeb"/>
        <w:spacing w:line="276" w:lineRule="auto"/>
        <w:ind w:left="720"/>
        <w:jc w:val="center"/>
        <w:rPr>
          <w:rFonts w:asciiTheme="minorHAnsi" w:eastAsia="Calibri" w:hAnsiTheme="minorHAnsi" w:cstheme="minorHAnsi"/>
          <w:b/>
          <w:bCs/>
          <w:u w:color="333333"/>
        </w:rPr>
      </w:pPr>
      <w:r w:rsidRPr="002E2675">
        <w:rPr>
          <w:rFonts w:asciiTheme="minorHAnsi" w:eastAsia="Calibri" w:hAnsiTheme="minorHAnsi" w:cstheme="minorHAnsi"/>
          <w:bCs/>
          <w:noProof/>
          <w:u w:color="333333"/>
        </w:rPr>
        <w:drawing>
          <wp:anchor distT="152400" distB="152400" distL="152400" distR="152400" simplePos="0" relativeHeight="251657216" behindDoc="1" locked="0" layoutInCell="1" allowOverlap="1">
            <wp:simplePos x="0" y="0"/>
            <wp:positionH relativeFrom="page">
              <wp:posOffset>-84841</wp:posOffset>
            </wp:positionH>
            <wp:positionV relativeFrom="page">
              <wp:posOffset>-37708</wp:posOffset>
            </wp:positionV>
            <wp:extent cx="7598004" cy="10737130"/>
            <wp:effectExtent l="0" t="0" r="0" b="0"/>
            <wp:wrapNone/>
            <wp:docPr id="3" name="officeArt object" descr="/Users/Magda_MacPro/Desktop/PROJEKTY/AKCYDENSY/papier firmowy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/Users/Magda_MacPro/Desktop/PROJEKTY/AKCYDENSY/papier firmowy.pdf" descr="/Users/Magda_MacPro/Desktop/PROJEKTY/AKCYDENSY/papier firmowy.pdf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8004" cy="107371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A56ED" w:rsidRPr="002E2675">
        <w:rPr>
          <w:rFonts w:asciiTheme="minorHAnsi" w:eastAsia="Calibri" w:hAnsiTheme="minorHAnsi" w:cstheme="minorHAnsi"/>
          <w:bCs/>
          <w:u w:color="333333"/>
        </w:rPr>
        <w:t xml:space="preserve">§ </w:t>
      </w:r>
      <w:r w:rsidR="0050576A" w:rsidRPr="002E2675">
        <w:rPr>
          <w:rFonts w:asciiTheme="minorHAnsi" w:eastAsia="Calibri" w:hAnsiTheme="minorHAnsi" w:cstheme="minorHAnsi"/>
          <w:bCs/>
          <w:u w:color="333333"/>
        </w:rPr>
        <w:t>6</w:t>
      </w:r>
      <w:r w:rsidR="0050576A" w:rsidRPr="002E2675">
        <w:rPr>
          <w:rFonts w:asciiTheme="minorHAnsi" w:eastAsia="Calibri" w:hAnsiTheme="minorHAnsi" w:cstheme="minorHAnsi"/>
          <w:b/>
          <w:bCs/>
          <w:u w:color="333333"/>
        </w:rPr>
        <w:br/>
        <w:t>Miejsce i termin w</w:t>
      </w:r>
      <w:r w:rsidR="00585CC7" w:rsidRPr="002E2675">
        <w:rPr>
          <w:rFonts w:asciiTheme="minorHAnsi" w:eastAsia="Calibri" w:hAnsiTheme="minorHAnsi" w:cstheme="minorHAnsi"/>
          <w:b/>
          <w:bCs/>
          <w:u w:color="333333"/>
        </w:rPr>
        <w:t>stawy</w:t>
      </w:r>
    </w:p>
    <w:p w:rsidR="006A56ED" w:rsidRPr="002E2675" w:rsidRDefault="006A56ED" w:rsidP="00585CC7">
      <w:pPr>
        <w:pStyle w:val="NormalWeb"/>
        <w:spacing w:line="276" w:lineRule="auto"/>
        <w:ind w:left="720"/>
        <w:jc w:val="center"/>
        <w:rPr>
          <w:rFonts w:asciiTheme="minorHAnsi" w:eastAsia="Calibri" w:hAnsiTheme="minorHAnsi" w:cstheme="minorHAnsi"/>
          <w:u w:color="333333"/>
        </w:rPr>
      </w:pPr>
    </w:p>
    <w:p w:rsidR="00585CC7" w:rsidRPr="002E2675" w:rsidRDefault="006A56ED" w:rsidP="00C63B95">
      <w:pPr>
        <w:pStyle w:val="NormalWeb"/>
        <w:numPr>
          <w:ilvl w:val="0"/>
          <w:numId w:val="22"/>
        </w:numPr>
        <w:spacing w:line="276" w:lineRule="auto"/>
        <w:ind w:left="993"/>
        <w:rPr>
          <w:rFonts w:asciiTheme="minorHAnsi" w:eastAsia="Calibri" w:hAnsiTheme="minorHAnsi" w:cstheme="minorHAnsi"/>
          <w:u w:color="333333"/>
        </w:rPr>
      </w:pPr>
      <w:r w:rsidRPr="002E2675">
        <w:rPr>
          <w:rFonts w:asciiTheme="minorHAnsi" w:eastAsia="Calibri" w:hAnsiTheme="minorHAnsi" w:cstheme="minorHAnsi"/>
          <w:u w:color="333333"/>
        </w:rPr>
        <w:t>Wystawa będzie ekspono</w:t>
      </w:r>
      <w:r w:rsidR="00E86523" w:rsidRPr="002E2675">
        <w:rPr>
          <w:rFonts w:asciiTheme="minorHAnsi" w:eastAsia="Calibri" w:hAnsiTheme="minorHAnsi" w:cstheme="minorHAnsi"/>
          <w:u w:color="333333"/>
        </w:rPr>
        <w:t>wana w siedzibie Organizatora, na  korytarzach kilku poziomów</w:t>
      </w:r>
      <w:r w:rsidR="002E2675">
        <w:rPr>
          <w:rFonts w:asciiTheme="minorHAnsi" w:eastAsia="Calibri" w:hAnsiTheme="minorHAnsi" w:cstheme="minorHAnsi"/>
          <w:u w:color="333333"/>
        </w:rPr>
        <w:t>.</w:t>
      </w:r>
    </w:p>
    <w:p w:rsidR="006A56ED" w:rsidRPr="002E2675" w:rsidRDefault="006A56ED" w:rsidP="00C63B95">
      <w:pPr>
        <w:pStyle w:val="NormalWeb"/>
        <w:numPr>
          <w:ilvl w:val="0"/>
          <w:numId w:val="22"/>
        </w:numPr>
        <w:spacing w:before="0" w:after="0" w:line="276" w:lineRule="auto"/>
        <w:ind w:left="993"/>
        <w:jc w:val="both"/>
        <w:rPr>
          <w:rFonts w:asciiTheme="minorHAnsi" w:eastAsia="Calibri" w:hAnsiTheme="minorHAnsi" w:cstheme="minorHAnsi"/>
          <w:u w:color="333333"/>
        </w:rPr>
      </w:pPr>
      <w:r w:rsidRPr="002E2675">
        <w:rPr>
          <w:rFonts w:asciiTheme="minorHAnsi" w:eastAsia="Calibri" w:hAnsiTheme="minorHAnsi" w:cstheme="minorHAnsi"/>
          <w:u w:color="333333"/>
        </w:rPr>
        <w:t>Otwarcie Wystawy Organizator planuje na</w:t>
      </w:r>
      <w:r w:rsidR="0048626D" w:rsidRPr="002E2675">
        <w:rPr>
          <w:rFonts w:asciiTheme="minorHAnsi" w:eastAsia="Calibri" w:hAnsiTheme="minorHAnsi" w:cstheme="minorHAnsi"/>
          <w:u w:color="333333"/>
        </w:rPr>
        <w:t xml:space="preserve"> </w:t>
      </w:r>
      <w:r w:rsidR="00557377">
        <w:rPr>
          <w:rFonts w:asciiTheme="minorHAnsi" w:eastAsia="Calibri" w:hAnsiTheme="minorHAnsi" w:cstheme="minorHAnsi"/>
          <w:u w:color="333333"/>
        </w:rPr>
        <w:t>dzień 03</w:t>
      </w:r>
      <w:r w:rsidR="00E86523" w:rsidRPr="002E2675">
        <w:rPr>
          <w:rFonts w:asciiTheme="minorHAnsi" w:eastAsia="Calibri" w:hAnsiTheme="minorHAnsi" w:cstheme="minorHAnsi"/>
          <w:u w:color="333333"/>
        </w:rPr>
        <w:t>.07.2019</w:t>
      </w:r>
      <w:r w:rsidR="00DF589A">
        <w:rPr>
          <w:rFonts w:asciiTheme="minorHAnsi" w:eastAsia="Calibri" w:hAnsiTheme="minorHAnsi" w:cstheme="minorHAnsi"/>
          <w:u w:color="333333"/>
        </w:rPr>
        <w:t xml:space="preserve"> r</w:t>
      </w:r>
      <w:r w:rsidR="00E86523" w:rsidRPr="002E2675">
        <w:rPr>
          <w:rFonts w:asciiTheme="minorHAnsi" w:eastAsia="Calibri" w:hAnsiTheme="minorHAnsi" w:cstheme="minorHAnsi"/>
          <w:u w:color="333333"/>
        </w:rPr>
        <w:t xml:space="preserve">. </w:t>
      </w:r>
    </w:p>
    <w:p w:rsidR="0048626D" w:rsidRPr="002E2675" w:rsidRDefault="006A56ED" w:rsidP="00C63B95">
      <w:pPr>
        <w:pStyle w:val="NormalWeb"/>
        <w:numPr>
          <w:ilvl w:val="0"/>
          <w:numId w:val="22"/>
        </w:numPr>
        <w:spacing w:before="0" w:after="0" w:line="276" w:lineRule="auto"/>
        <w:ind w:left="993"/>
        <w:jc w:val="both"/>
        <w:rPr>
          <w:rFonts w:asciiTheme="minorHAnsi" w:eastAsia="Calibri" w:hAnsiTheme="minorHAnsi" w:cstheme="minorHAnsi"/>
          <w:u w:color="333333"/>
        </w:rPr>
      </w:pPr>
      <w:r w:rsidRPr="002E2675">
        <w:rPr>
          <w:rFonts w:asciiTheme="minorHAnsi" w:eastAsia="Calibri" w:hAnsiTheme="minorHAnsi" w:cstheme="minorHAnsi"/>
          <w:u w:color="333333"/>
        </w:rPr>
        <w:t>Zamknięcie Wystawy Organizato</w:t>
      </w:r>
      <w:r w:rsidR="005C71FA" w:rsidRPr="002E2675">
        <w:rPr>
          <w:rFonts w:asciiTheme="minorHAnsi" w:eastAsia="Calibri" w:hAnsiTheme="minorHAnsi" w:cstheme="minorHAnsi"/>
          <w:u w:color="333333"/>
        </w:rPr>
        <w:t xml:space="preserve">r planuje </w:t>
      </w:r>
      <w:r w:rsidR="0048626D" w:rsidRPr="002E2675">
        <w:rPr>
          <w:rFonts w:asciiTheme="minorHAnsi" w:eastAsia="Calibri" w:hAnsiTheme="minorHAnsi" w:cstheme="minorHAnsi"/>
          <w:u w:color="333333"/>
        </w:rPr>
        <w:t xml:space="preserve">na </w:t>
      </w:r>
      <w:r w:rsidR="00E86523" w:rsidRPr="002E2675">
        <w:rPr>
          <w:rFonts w:asciiTheme="minorHAnsi" w:eastAsia="Calibri" w:hAnsiTheme="minorHAnsi" w:cstheme="minorHAnsi"/>
          <w:u w:color="333333"/>
        </w:rPr>
        <w:t xml:space="preserve">dzień </w:t>
      </w:r>
      <w:r w:rsidR="00351366" w:rsidRPr="002E2675">
        <w:rPr>
          <w:rFonts w:asciiTheme="minorHAnsi" w:eastAsia="Calibri" w:hAnsiTheme="minorHAnsi" w:cstheme="minorHAnsi"/>
          <w:u w:color="333333"/>
        </w:rPr>
        <w:t>0</w:t>
      </w:r>
      <w:r w:rsidR="00DF589A">
        <w:rPr>
          <w:rFonts w:asciiTheme="minorHAnsi" w:eastAsia="Calibri" w:hAnsiTheme="minorHAnsi" w:cstheme="minorHAnsi"/>
          <w:u w:color="333333"/>
        </w:rPr>
        <w:t>8</w:t>
      </w:r>
      <w:r w:rsidR="00E86523" w:rsidRPr="002E2675">
        <w:rPr>
          <w:rFonts w:asciiTheme="minorHAnsi" w:eastAsia="Calibri" w:hAnsiTheme="minorHAnsi" w:cstheme="minorHAnsi"/>
          <w:u w:color="333333"/>
        </w:rPr>
        <w:t>.09.2019</w:t>
      </w:r>
      <w:r w:rsidR="00DF589A">
        <w:rPr>
          <w:rFonts w:asciiTheme="minorHAnsi" w:eastAsia="Calibri" w:hAnsiTheme="minorHAnsi" w:cstheme="minorHAnsi"/>
          <w:u w:color="333333"/>
        </w:rPr>
        <w:t xml:space="preserve"> r</w:t>
      </w:r>
      <w:r w:rsidR="00E86523" w:rsidRPr="002E2675">
        <w:rPr>
          <w:rFonts w:asciiTheme="minorHAnsi" w:eastAsia="Calibri" w:hAnsiTheme="minorHAnsi" w:cstheme="minorHAnsi"/>
          <w:u w:color="333333"/>
        </w:rPr>
        <w:t>.</w:t>
      </w:r>
    </w:p>
    <w:p w:rsidR="006A56ED" w:rsidRPr="002E2675" w:rsidRDefault="006A56ED" w:rsidP="00C63B95">
      <w:pPr>
        <w:pStyle w:val="NormalWeb"/>
        <w:numPr>
          <w:ilvl w:val="0"/>
          <w:numId w:val="22"/>
        </w:numPr>
        <w:spacing w:before="0" w:after="0" w:line="276" w:lineRule="auto"/>
        <w:ind w:left="993"/>
        <w:jc w:val="both"/>
        <w:rPr>
          <w:rFonts w:asciiTheme="minorHAnsi" w:eastAsia="Calibri" w:hAnsiTheme="minorHAnsi" w:cstheme="minorHAnsi"/>
          <w:u w:color="333333"/>
        </w:rPr>
      </w:pPr>
      <w:r w:rsidRPr="002E2675">
        <w:rPr>
          <w:rFonts w:asciiTheme="minorHAnsi" w:eastAsia="Calibri" w:hAnsiTheme="minorHAnsi" w:cstheme="minorHAnsi"/>
          <w:u w:color="333333"/>
        </w:rPr>
        <w:t>Zgłoszonych do Konkursu dzieł nie można wycofać przed jej zakończeniem.</w:t>
      </w:r>
    </w:p>
    <w:p w:rsidR="00902282" w:rsidRPr="002E2675" w:rsidRDefault="00902282" w:rsidP="00585CC7">
      <w:pPr>
        <w:pStyle w:val="NormalWeb"/>
        <w:spacing w:line="276" w:lineRule="auto"/>
        <w:jc w:val="center"/>
        <w:rPr>
          <w:rFonts w:asciiTheme="minorHAnsi" w:eastAsia="Calibri" w:hAnsiTheme="minorHAnsi" w:cstheme="minorHAnsi"/>
          <w:u w:color="333333"/>
        </w:rPr>
      </w:pPr>
    </w:p>
    <w:p w:rsidR="00585CC7" w:rsidRPr="002E2675" w:rsidRDefault="0050576A" w:rsidP="00585CC7">
      <w:pPr>
        <w:pStyle w:val="NormalWeb"/>
        <w:spacing w:line="276" w:lineRule="auto"/>
        <w:jc w:val="center"/>
        <w:rPr>
          <w:rFonts w:asciiTheme="minorHAnsi" w:eastAsia="Calibri" w:hAnsiTheme="minorHAnsi" w:cstheme="minorHAnsi"/>
          <w:bCs/>
          <w:u w:color="333333"/>
        </w:rPr>
      </w:pPr>
      <w:r w:rsidRPr="002E2675">
        <w:rPr>
          <w:rFonts w:asciiTheme="minorHAnsi" w:eastAsia="Calibri" w:hAnsiTheme="minorHAnsi" w:cstheme="minorHAnsi"/>
          <w:bCs/>
          <w:u w:color="333333"/>
        </w:rPr>
        <w:t>§7</w:t>
      </w:r>
    </w:p>
    <w:p w:rsidR="00585CC7" w:rsidRPr="002E2675" w:rsidRDefault="00585CC7" w:rsidP="00585CC7">
      <w:pPr>
        <w:pStyle w:val="NormalWeb"/>
        <w:spacing w:line="276" w:lineRule="auto"/>
        <w:ind w:left="720"/>
        <w:jc w:val="center"/>
        <w:rPr>
          <w:rFonts w:asciiTheme="minorHAnsi" w:eastAsia="Calibri" w:hAnsiTheme="minorHAnsi" w:cstheme="minorHAnsi"/>
          <w:b/>
          <w:bCs/>
          <w:u w:color="333333"/>
        </w:rPr>
      </w:pPr>
      <w:r w:rsidRPr="002E2675">
        <w:rPr>
          <w:rFonts w:asciiTheme="minorHAnsi" w:eastAsia="Calibri" w:hAnsiTheme="minorHAnsi" w:cstheme="minorHAnsi"/>
          <w:b/>
          <w:bCs/>
          <w:u w:color="333333"/>
        </w:rPr>
        <w:t xml:space="preserve">Harmonogram przygotowań i realizacji </w:t>
      </w:r>
      <w:r w:rsidR="0050576A" w:rsidRPr="002E2675">
        <w:rPr>
          <w:rFonts w:asciiTheme="minorHAnsi" w:eastAsia="Calibri" w:hAnsiTheme="minorHAnsi" w:cstheme="minorHAnsi"/>
          <w:b/>
          <w:bCs/>
          <w:u w:color="333333"/>
        </w:rPr>
        <w:t>Wystawy</w:t>
      </w:r>
    </w:p>
    <w:p w:rsidR="005C71FA" w:rsidRPr="002E2675" w:rsidRDefault="005C71FA" w:rsidP="00585CC7">
      <w:pPr>
        <w:pStyle w:val="NormalWeb"/>
        <w:spacing w:line="276" w:lineRule="auto"/>
        <w:ind w:left="720"/>
        <w:jc w:val="center"/>
        <w:rPr>
          <w:rFonts w:asciiTheme="minorHAnsi" w:eastAsia="Calibri" w:hAnsiTheme="minorHAnsi" w:cstheme="minorHAnsi"/>
          <w:u w:color="333333"/>
        </w:rPr>
      </w:pPr>
    </w:p>
    <w:p w:rsidR="00585CC7" w:rsidRPr="002E2675" w:rsidRDefault="00585CC7" w:rsidP="001E3F4E">
      <w:pPr>
        <w:pStyle w:val="NormalWeb"/>
        <w:numPr>
          <w:ilvl w:val="0"/>
          <w:numId w:val="28"/>
        </w:numPr>
        <w:spacing w:line="276" w:lineRule="auto"/>
        <w:ind w:left="993" w:hanging="426"/>
        <w:jc w:val="both"/>
        <w:rPr>
          <w:rFonts w:asciiTheme="minorHAnsi" w:eastAsia="Calibri" w:hAnsiTheme="minorHAnsi" w:cstheme="minorHAnsi"/>
          <w:u w:color="333333"/>
        </w:rPr>
      </w:pPr>
      <w:r w:rsidRPr="002E2675">
        <w:rPr>
          <w:rFonts w:asciiTheme="minorHAnsi" w:eastAsia="Calibri" w:hAnsiTheme="minorHAnsi" w:cstheme="minorHAnsi"/>
          <w:u w:color="333333"/>
        </w:rPr>
        <w:t>Aranżacja przestrzeni i montaż eksponatów będą odbywać się do dnia</w:t>
      </w:r>
      <w:r w:rsidR="005C71FA" w:rsidRPr="002E2675">
        <w:rPr>
          <w:rFonts w:asciiTheme="minorHAnsi" w:eastAsia="Calibri" w:hAnsiTheme="minorHAnsi" w:cstheme="minorHAnsi"/>
          <w:u w:color="333333"/>
        </w:rPr>
        <w:t xml:space="preserve"> </w:t>
      </w:r>
      <w:r w:rsidR="00D0297B">
        <w:rPr>
          <w:rFonts w:asciiTheme="minorHAnsi" w:eastAsia="Calibri" w:hAnsiTheme="minorHAnsi" w:cstheme="minorHAnsi"/>
          <w:u w:color="333333"/>
        </w:rPr>
        <w:t>29</w:t>
      </w:r>
      <w:r w:rsidR="00414129">
        <w:rPr>
          <w:rFonts w:asciiTheme="minorHAnsi" w:eastAsia="Calibri" w:hAnsiTheme="minorHAnsi" w:cstheme="minorHAnsi"/>
          <w:u w:color="333333"/>
        </w:rPr>
        <w:t>.06</w:t>
      </w:r>
      <w:r w:rsidR="001E3F4E" w:rsidRPr="002E2675">
        <w:rPr>
          <w:rFonts w:asciiTheme="minorHAnsi" w:eastAsia="Calibri" w:hAnsiTheme="minorHAnsi" w:cstheme="minorHAnsi"/>
          <w:u w:color="333333"/>
        </w:rPr>
        <w:t>.2019</w:t>
      </w:r>
      <w:r w:rsidR="00DF589A">
        <w:rPr>
          <w:rFonts w:asciiTheme="minorHAnsi" w:eastAsia="Calibri" w:hAnsiTheme="minorHAnsi" w:cstheme="minorHAnsi"/>
          <w:u w:color="333333"/>
        </w:rPr>
        <w:t xml:space="preserve"> r</w:t>
      </w:r>
      <w:r w:rsidR="001E3F4E" w:rsidRPr="002E2675">
        <w:rPr>
          <w:rFonts w:asciiTheme="minorHAnsi" w:eastAsia="Calibri" w:hAnsiTheme="minorHAnsi" w:cstheme="minorHAnsi"/>
          <w:u w:color="333333"/>
        </w:rPr>
        <w:t>.</w:t>
      </w:r>
    </w:p>
    <w:p w:rsidR="005C71FA" w:rsidRPr="002E2675" w:rsidRDefault="005C71FA" w:rsidP="001E3F4E">
      <w:pPr>
        <w:pStyle w:val="NormalWeb"/>
        <w:numPr>
          <w:ilvl w:val="0"/>
          <w:numId w:val="28"/>
        </w:numPr>
        <w:spacing w:line="276" w:lineRule="auto"/>
        <w:ind w:left="993" w:hanging="426"/>
        <w:jc w:val="both"/>
        <w:rPr>
          <w:rFonts w:asciiTheme="minorHAnsi" w:eastAsia="Calibri" w:hAnsiTheme="minorHAnsi" w:cstheme="minorHAnsi"/>
          <w:u w:color="333333"/>
        </w:rPr>
      </w:pPr>
      <w:r w:rsidRPr="002E2675">
        <w:rPr>
          <w:rFonts w:asciiTheme="minorHAnsi" w:eastAsia="Calibri" w:hAnsiTheme="minorHAnsi" w:cstheme="minorHAnsi"/>
          <w:u w:color="333333"/>
        </w:rPr>
        <w:t>Wernisaż Wystawy odbędzie się</w:t>
      </w:r>
      <w:r w:rsidR="0048626D" w:rsidRPr="002E2675">
        <w:rPr>
          <w:rFonts w:asciiTheme="minorHAnsi" w:eastAsia="Calibri" w:hAnsiTheme="minorHAnsi" w:cstheme="minorHAnsi"/>
          <w:u w:color="333333"/>
        </w:rPr>
        <w:t xml:space="preserve"> </w:t>
      </w:r>
      <w:r w:rsidR="00DF589A">
        <w:rPr>
          <w:rFonts w:asciiTheme="minorHAnsi" w:eastAsia="Calibri" w:hAnsiTheme="minorHAnsi" w:cstheme="minorHAnsi"/>
          <w:u w:color="333333"/>
        </w:rPr>
        <w:t xml:space="preserve">03.07.2019 r. </w:t>
      </w:r>
      <w:r w:rsidR="00351366" w:rsidRPr="002E2675">
        <w:rPr>
          <w:rFonts w:asciiTheme="minorHAnsi" w:eastAsia="Calibri" w:hAnsiTheme="minorHAnsi" w:cstheme="minorHAnsi"/>
          <w:u w:color="333333"/>
        </w:rPr>
        <w:t>w siedzibie Organizatora</w:t>
      </w:r>
      <w:r w:rsidR="001E3F4E" w:rsidRPr="002E2675">
        <w:rPr>
          <w:rFonts w:asciiTheme="minorHAnsi" w:eastAsia="Calibri" w:hAnsiTheme="minorHAnsi" w:cstheme="minorHAnsi"/>
          <w:u w:color="333333"/>
        </w:rPr>
        <w:t>.</w:t>
      </w:r>
    </w:p>
    <w:p w:rsidR="005C71FA" w:rsidRPr="002E2675" w:rsidRDefault="005C71FA" w:rsidP="005C71FA">
      <w:pPr>
        <w:pStyle w:val="NormalWeb"/>
        <w:numPr>
          <w:ilvl w:val="0"/>
          <w:numId w:val="28"/>
        </w:numPr>
        <w:spacing w:line="276" w:lineRule="auto"/>
        <w:ind w:left="993" w:hanging="426"/>
        <w:jc w:val="both"/>
        <w:rPr>
          <w:rFonts w:asciiTheme="minorHAnsi" w:eastAsia="Calibri" w:hAnsiTheme="minorHAnsi" w:cstheme="minorHAnsi"/>
          <w:u w:color="333333"/>
        </w:rPr>
      </w:pPr>
      <w:r w:rsidRPr="002E2675">
        <w:rPr>
          <w:rFonts w:asciiTheme="minorHAnsi" w:eastAsia="Calibri" w:hAnsiTheme="minorHAnsi" w:cstheme="minorHAnsi"/>
          <w:u w:color="333333"/>
        </w:rPr>
        <w:t>Wystawa będzie udostępniana zwiedzającym od</w:t>
      </w:r>
      <w:r w:rsidR="00351366" w:rsidRPr="002E2675">
        <w:rPr>
          <w:rFonts w:asciiTheme="minorHAnsi" w:eastAsia="Calibri" w:hAnsiTheme="minorHAnsi" w:cstheme="minorHAnsi"/>
          <w:u w:color="333333"/>
        </w:rPr>
        <w:t xml:space="preserve"> 03.07.2019</w:t>
      </w:r>
      <w:r w:rsidR="00DF589A">
        <w:rPr>
          <w:rFonts w:asciiTheme="minorHAnsi" w:eastAsia="Calibri" w:hAnsiTheme="minorHAnsi" w:cstheme="minorHAnsi"/>
          <w:u w:color="333333"/>
        </w:rPr>
        <w:t xml:space="preserve"> r. do 08</w:t>
      </w:r>
      <w:r w:rsidR="00351366" w:rsidRPr="002E2675">
        <w:rPr>
          <w:rFonts w:asciiTheme="minorHAnsi" w:eastAsia="Calibri" w:hAnsiTheme="minorHAnsi" w:cstheme="minorHAnsi"/>
          <w:u w:color="333333"/>
        </w:rPr>
        <w:t>.09.2019</w:t>
      </w:r>
      <w:r w:rsidRPr="002E2675">
        <w:rPr>
          <w:rFonts w:asciiTheme="minorHAnsi" w:eastAsia="Calibri" w:hAnsiTheme="minorHAnsi" w:cstheme="minorHAnsi"/>
          <w:u w:color="333333"/>
        </w:rPr>
        <w:t xml:space="preserve"> </w:t>
      </w:r>
      <w:r w:rsidR="00DF589A">
        <w:rPr>
          <w:rFonts w:asciiTheme="minorHAnsi" w:eastAsia="Calibri" w:hAnsiTheme="minorHAnsi" w:cstheme="minorHAnsi"/>
          <w:u w:color="333333"/>
        </w:rPr>
        <w:t xml:space="preserve">r. </w:t>
      </w:r>
      <w:r w:rsidRPr="002E2675">
        <w:rPr>
          <w:rFonts w:asciiTheme="minorHAnsi" w:eastAsia="Calibri" w:hAnsiTheme="minorHAnsi" w:cstheme="minorHAnsi"/>
          <w:u w:color="333333"/>
        </w:rPr>
        <w:t xml:space="preserve">w dniach i godzinach otwarcia </w:t>
      </w:r>
      <w:bookmarkStart w:id="1" w:name="_Hlk527640568"/>
      <w:r w:rsidR="00351366" w:rsidRPr="002E2675">
        <w:rPr>
          <w:rFonts w:asciiTheme="minorHAnsi" w:eastAsia="Calibri" w:hAnsiTheme="minorHAnsi" w:cstheme="minorHAnsi"/>
          <w:u w:color="333333"/>
        </w:rPr>
        <w:t>Centrum Spotkania Kultur.</w:t>
      </w:r>
    </w:p>
    <w:p w:rsidR="005C71FA" w:rsidRPr="002E2675" w:rsidRDefault="005C71FA" w:rsidP="005C71FA">
      <w:pPr>
        <w:pStyle w:val="NormalWeb"/>
        <w:numPr>
          <w:ilvl w:val="0"/>
          <w:numId w:val="28"/>
        </w:numPr>
        <w:spacing w:line="276" w:lineRule="auto"/>
        <w:ind w:left="993" w:hanging="426"/>
        <w:jc w:val="both"/>
        <w:rPr>
          <w:rFonts w:asciiTheme="minorHAnsi" w:eastAsia="Calibri" w:hAnsiTheme="minorHAnsi" w:cstheme="minorHAnsi"/>
          <w:u w:color="333333"/>
        </w:rPr>
      </w:pPr>
      <w:r w:rsidRPr="002E2675">
        <w:rPr>
          <w:rFonts w:asciiTheme="minorHAnsi" w:eastAsia="Calibri" w:hAnsiTheme="minorHAnsi" w:cstheme="minorHAnsi"/>
          <w:u w:color="333333"/>
        </w:rPr>
        <w:lastRenderedPageBreak/>
        <w:t xml:space="preserve">Demontaż </w:t>
      </w:r>
      <w:r w:rsidR="00DF589A">
        <w:rPr>
          <w:rFonts w:asciiTheme="minorHAnsi" w:eastAsia="Calibri" w:hAnsiTheme="minorHAnsi" w:cstheme="minorHAnsi"/>
          <w:u w:color="333333"/>
        </w:rPr>
        <w:t>Wystawy nastąpi dnia 09</w:t>
      </w:r>
      <w:r w:rsidR="00351366" w:rsidRPr="002E2675">
        <w:rPr>
          <w:rFonts w:asciiTheme="minorHAnsi" w:eastAsia="Calibri" w:hAnsiTheme="minorHAnsi" w:cstheme="minorHAnsi"/>
          <w:u w:color="333333"/>
        </w:rPr>
        <w:t>.09.2019</w:t>
      </w:r>
      <w:r w:rsidR="00DF589A">
        <w:rPr>
          <w:rFonts w:asciiTheme="minorHAnsi" w:eastAsia="Calibri" w:hAnsiTheme="minorHAnsi" w:cstheme="minorHAnsi"/>
          <w:u w:color="333333"/>
        </w:rPr>
        <w:t xml:space="preserve"> r.</w:t>
      </w:r>
      <w:r w:rsidR="00351366" w:rsidRPr="002E2675">
        <w:rPr>
          <w:rFonts w:asciiTheme="minorHAnsi" w:eastAsia="Calibri" w:hAnsiTheme="minorHAnsi" w:cstheme="minorHAnsi"/>
          <w:u w:color="333333"/>
        </w:rPr>
        <w:t xml:space="preserve">, eksponaty zostają w siedzibie Organizatora. </w:t>
      </w:r>
    </w:p>
    <w:p w:rsidR="005C71FA" w:rsidRPr="002E2675" w:rsidRDefault="005C71FA" w:rsidP="005C71FA">
      <w:pPr>
        <w:pStyle w:val="NormalWeb"/>
        <w:spacing w:line="276" w:lineRule="auto"/>
        <w:ind w:left="993"/>
        <w:jc w:val="both"/>
        <w:rPr>
          <w:rFonts w:asciiTheme="minorHAnsi" w:eastAsia="Calibri" w:hAnsiTheme="minorHAnsi" w:cstheme="minorHAnsi"/>
          <w:u w:color="333333"/>
        </w:rPr>
      </w:pPr>
    </w:p>
    <w:p w:rsidR="00585CC7" w:rsidRPr="002E2675" w:rsidRDefault="00585CC7" w:rsidP="00585CC7">
      <w:pPr>
        <w:pStyle w:val="NormalWeb"/>
        <w:spacing w:line="276" w:lineRule="auto"/>
        <w:jc w:val="center"/>
        <w:rPr>
          <w:rFonts w:asciiTheme="minorHAnsi" w:eastAsia="Calibri" w:hAnsiTheme="minorHAnsi" w:cstheme="minorHAnsi"/>
          <w:bCs/>
          <w:u w:color="333333"/>
        </w:rPr>
      </w:pPr>
      <w:r w:rsidRPr="002E2675">
        <w:rPr>
          <w:rFonts w:asciiTheme="minorHAnsi" w:eastAsia="Calibri" w:hAnsiTheme="minorHAnsi" w:cstheme="minorHAnsi"/>
          <w:bCs/>
          <w:u w:color="333333"/>
        </w:rPr>
        <w:t>§</w:t>
      </w:r>
      <w:bookmarkEnd w:id="1"/>
      <w:r w:rsidR="006C2095" w:rsidRPr="002E2675">
        <w:rPr>
          <w:rFonts w:asciiTheme="minorHAnsi" w:eastAsia="Calibri" w:hAnsiTheme="minorHAnsi" w:cstheme="minorHAnsi"/>
          <w:bCs/>
          <w:u w:color="333333"/>
        </w:rPr>
        <w:t>8</w:t>
      </w:r>
    </w:p>
    <w:p w:rsidR="00585CC7" w:rsidRPr="002E2675" w:rsidRDefault="00585CC7" w:rsidP="00585CC7">
      <w:pPr>
        <w:pStyle w:val="NormalWeb"/>
        <w:spacing w:line="276" w:lineRule="auto"/>
        <w:jc w:val="center"/>
        <w:rPr>
          <w:rFonts w:asciiTheme="minorHAnsi" w:eastAsia="Calibri" w:hAnsiTheme="minorHAnsi" w:cstheme="minorHAnsi"/>
          <w:b/>
          <w:bCs/>
          <w:u w:color="333333"/>
        </w:rPr>
      </w:pPr>
      <w:r w:rsidRPr="002E2675">
        <w:rPr>
          <w:rFonts w:asciiTheme="minorHAnsi" w:eastAsia="Calibri" w:hAnsiTheme="minorHAnsi" w:cstheme="minorHAnsi"/>
          <w:b/>
          <w:bCs/>
          <w:u w:color="333333"/>
        </w:rPr>
        <w:t>Obowiązki Organizatora</w:t>
      </w:r>
    </w:p>
    <w:p w:rsidR="005C71FA" w:rsidRPr="002E2675" w:rsidRDefault="005C71FA" w:rsidP="00585CC7">
      <w:pPr>
        <w:pStyle w:val="NormalWeb"/>
        <w:spacing w:line="276" w:lineRule="auto"/>
        <w:jc w:val="center"/>
        <w:rPr>
          <w:rFonts w:asciiTheme="minorHAnsi" w:eastAsia="Calibri" w:hAnsiTheme="minorHAnsi" w:cstheme="minorHAnsi"/>
          <w:b/>
          <w:bCs/>
          <w:u w:color="333333"/>
        </w:rPr>
      </w:pPr>
    </w:p>
    <w:p w:rsidR="00585CC7" w:rsidRPr="002E2675" w:rsidRDefault="00585CC7" w:rsidP="00585CC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 w:line="276" w:lineRule="auto"/>
        <w:jc w:val="both"/>
        <w:rPr>
          <w:rFonts w:asciiTheme="minorHAnsi" w:eastAsia="Calibri" w:hAnsiTheme="minorHAnsi" w:cstheme="minorHAnsi"/>
        </w:rPr>
      </w:pPr>
      <w:r w:rsidRPr="002E2675">
        <w:rPr>
          <w:rFonts w:asciiTheme="minorHAnsi" w:eastAsia="Calibri" w:hAnsiTheme="minorHAnsi" w:cstheme="minorHAnsi"/>
        </w:rPr>
        <w:tab/>
        <w:t>W ramach organizacji Wystawy Organizator zobowiązuje się do:</w:t>
      </w:r>
    </w:p>
    <w:p w:rsidR="005C71FA" w:rsidRPr="002E2675" w:rsidRDefault="005C71FA" w:rsidP="00585CC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 w:line="276" w:lineRule="auto"/>
        <w:jc w:val="both"/>
        <w:rPr>
          <w:rFonts w:asciiTheme="minorHAnsi" w:eastAsia="Calibri" w:hAnsiTheme="minorHAnsi" w:cstheme="minorHAnsi"/>
        </w:rPr>
      </w:pPr>
    </w:p>
    <w:p w:rsidR="00C15CEC" w:rsidRPr="002E2675" w:rsidRDefault="00874F7A" w:rsidP="00C15CEC">
      <w:pPr>
        <w:pStyle w:val="NormalWeb"/>
        <w:numPr>
          <w:ilvl w:val="0"/>
          <w:numId w:val="25"/>
        </w:numPr>
        <w:spacing w:before="0" w:after="0" w:line="276" w:lineRule="auto"/>
        <w:jc w:val="both"/>
        <w:rPr>
          <w:rFonts w:asciiTheme="minorHAnsi" w:eastAsia="Calibri" w:hAnsiTheme="minorHAnsi" w:cstheme="minorHAnsi"/>
        </w:rPr>
      </w:pPr>
      <w:r w:rsidRPr="002E2675">
        <w:rPr>
          <w:rFonts w:asciiTheme="minorHAnsi" w:eastAsia="Calibri" w:hAnsiTheme="minorHAnsi" w:cstheme="minorHAnsi"/>
        </w:rPr>
        <w:t>p</w:t>
      </w:r>
      <w:r w:rsidR="004104F5" w:rsidRPr="002E2675">
        <w:rPr>
          <w:rFonts w:asciiTheme="minorHAnsi" w:eastAsia="Calibri" w:hAnsiTheme="minorHAnsi" w:cstheme="minorHAnsi"/>
        </w:rPr>
        <w:t>rzygo</w:t>
      </w:r>
      <w:r w:rsidR="00963EE0" w:rsidRPr="002E2675">
        <w:rPr>
          <w:rFonts w:asciiTheme="minorHAnsi" w:eastAsia="Calibri" w:hAnsiTheme="minorHAnsi" w:cstheme="minorHAnsi"/>
        </w:rPr>
        <w:t>tow</w:t>
      </w:r>
      <w:r w:rsidR="00585CC7" w:rsidRPr="002E2675">
        <w:rPr>
          <w:rFonts w:asciiTheme="minorHAnsi" w:eastAsia="Calibri" w:hAnsiTheme="minorHAnsi" w:cstheme="minorHAnsi"/>
        </w:rPr>
        <w:t>a</w:t>
      </w:r>
      <w:r w:rsidR="00DF589A">
        <w:rPr>
          <w:rFonts w:asciiTheme="minorHAnsi" w:eastAsia="Calibri" w:hAnsiTheme="minorHAnsi" w:cstheme="minorHAnsi"/>
        </w:rPr>
        <w:t>nia</w:t>
      </w:r>
      <w:r w:rsidR="00585CC7" w:rsidRPr="002E2675">
        <w:rPr>
          <w:rFonts w:asciiTheme="minorHAnsi" w:eastAsia="Calibri" w:hAnsiTheme="minorHAnsi" w:cstheme="minorHAnsi"/>
        </w:rPr>
        <w:t xml:space="preserve"> przestrzeni wystawienniczej, o której mowa w </w:t>
      </w:r>
      <w:r w:rsidR="00585CC7" w:rsidRPr="002E2675">
        <w:rPr>
          <w:rFonts w:asciiTheme="minorHAnsi" w:eastAsia="Calibri" w:hAnsiTheme="minorHAnsi" w:cstheme="minorHAnsi"/>
          <w:u w:color="333333"/>
        </w:rPr>
        <w:t>§</w:t>
      </w:r>
      <w:r w:rsidR="0050576A" w:rsidRPr="002E2675">
        <w:rPr>
          <w:rFonts w:asciiTheme="minorHAnsi" w:eastAsia="Calibri" w:hAnsiTheme="minorHAnsi" w:cstheme="minorHAnsi"/>
          <w:u w:color="333333"/>
        </w:rPr>
        <w:t>6</w:t>
      </w:r>
      <w:r w:rsidR="00585CC7" w:rsidRPr="002E2675">
        <w:rPr>
          <w:rFonts w:asciiTheme="minorHAnsi" w:eastAsia="Calibri" w:hAnsiTheme="minorHAnsi" w:cstheme="minorHAnsi"/>
          <w:b/>
          <w:bCs/>
          <w:u w:color="333333"/>
        </w:rPr>
        <w:t xml:space="preserve">, </w:t>
      </w:r>
      <w:r w:rsidR="00585CC7" w:rsidRPr="002E2675">
        <w:rPr>
          <w:rFonts w:asciiTheme="minorHAnsi" w:eastAsia="Calibri" w:hAnsiTheme="minorHAnsi" w:cstheme="minorHAnsi"/>
        </w:rPr>
        <w:t>niezbędnej do realizacji Wystawy,</w:t>
      </w:r>
    </w:p>
    <w:p w:rsidR="00585CC7" w:rsidRPr="002E2675" w:rsidRDefault="0050576A" w:rsidP="00C15CEC">
      <w:pPr>
        <w:pStyle w:val="NormalWeb"/>
        <w:numPr>
          <w:ilvl w:val="0"/>
          <w:numId w:val="25"/>
        </w:numPr>
        <w:spacing w:before="0" w:after="0" w:line="276" w:lineRule="auto"/>
        <w:jc w:val="both"/>
        <w:rPr>
          <w:rFonts w:asciiTheme="minorHAnsi" w:eastAsia="Calibri" w:hAnsiTheme="minorHAnsi" w:cstheme="minorHAnsi"/>
        </w:rPr>
      </w:pPr>
      <w:r w:rsidRPr="002E2675">
        <w:rPr>
          <w:rFonts w:asciiTheme="minorHAnsi" w:eastAsia="Calibri" w:hAnsiTheme="minorHAnsi" w:cstheme="minorHAnsi"/>
        </w:rPr>
        <w:t>z</w:t>
      </w:r>
      <w:r w:rsidR="00585CC7" w:rsidRPr="002E2675">
        <w:rPr>
          <w:rFonts w:asciiTheme="minorHAnsi" w:eastAsia="Calibri" w:hAnsiTheme="minorHAnsi" w:cstheme="minorHAnsi"/>
        </w:rPr>
        <w:t>apewnienia przestrzeni magazyn</w:t>
      </w:r>
      <w:r w:rsidR="00DF589A">
        <w:rPr>
          <w:rFonts w:asciiTheme="minorHAnsi" w:eastAsia="Calibri" w:hAnsiTheme="minorHAnsi" w:cstheme="minorHAnsi"/>
        </w:rPr>
        <w:t>owych na czas aranżacji Wystawy,</w:t>
      </w:r>
    </w:p>
    <w:p w:rsidR="00C15CEC" w:rsidRPr="002E2675" w:rsidRDefault="0050576A" w:rsidP="00C15CEC">
      <w:pPr>
        <w:pStyle w:val="NormalWeb"/>
        <w:numPr>
          <w:ilvl w:val="0"/>
          <w:numId w:val="25"/>
        </w:numPr>
        <w:spacing w:before="0" w:after="0" w:line="276" w:lineRule="auto"/>
        <w:jc w:val="both"/>
        <w:rPr>
          <w:rFonts w:asciiTheme="minorHAnsi" w:eastAsia="Calibri" w:hAnsiTheme="minorHAnsi" w:cstheme="minorHAnsi"/>
        </w:rPr>
      </w:pPr>
      <w:r w:rsidRPr="002E2675">
        <w:rPr>
          <w:rFonts w:asciiTheme="minorHAnsi" w:eastAsia="Calibri" w:hAnsiTheme="minorHAnsi" w:cstheme="minorHAnsi"/>
        </w:rPr>
        <w:t>p</w:t>
      </w:r>
      <w:r w:rsidR="00585CC7" w:rsidRPr="002E2675">
        <w:rPr>
          <w:rFonts w:asciiTheme="minorHAnsi" w:eastAsia="Calibri" w:hAnsiTheme="minorHAnsi" w:cstheme="minorHAnsi"/>
        </w:rPr>
        <w:t xml:space="preserve">okrycia kosztów sprzątania oraz mediów przez cały okres trwania Wystawy, zgodnie z harmonogramem zawartym w </w:t>
      </w:r>
      <w:r w:rsidRPr="002E2675">
        <w:rPr>
          <w:rFonts w:asciiTheme="minorHAnsi" w:eastAsia="Calibri" w:hAnsiTheme="minorHAnsi" w:cstheme="minorHAnsi"/>
          <w:u w:color="333333"/>
        </w:rPr>
        <w:t>§7</w:t>
      </w:r>
      <w:r w:rsidR="00585CC7" w:rsidRPr="002E2675">
        <w:rPr>
          <w:rFonts w:asciiTheme="minorHAnsi" w:eastAsia="Calibri" w:hAnsiTheme="minorHAnsi" w:cstheme="minorHAnsi"/>
          <w:u w:color="333333"/>
        </w:rPr>
        <w:t>,</w:t>
      </w:r>
    </w:p>
    <w:p w:rsidR="00C15CEC" w:rsidRPr="002E2675" w:rsidRDefault="00F378AE" w:rsidP="00C15CEC">
      <w:pPr>
        <w:pStyle w:val="NormalWeb"/>
        <w:numPr>
          <w:ilvl w:val="0"/>
          <w:numId w:val="25"/>
        </w:numPr>
        <w:spacing w:before="0" w:after="0" w:line="276" w:lineRule="auto"/>
        <w:jc w:val="both"/>
        <w:rPr>
          <w:rFonts w:asciiTheme="minorHAnsi" w:eastAsia="Calibri" w:hAnsiTheme="minorHAnsi" w:cstheme="minorHAnsi"/>
        </w:rPr>
      </w:pPr>
      <w:r w:rsidRPr="002E2675">
        <w:rPr>
          <w:rFonts w:asciiTheme="minorHAnsi" w:eastAsia="Calibri" w:hAnsiTheme="minorHAnsi" w:cstheme="minorHAnsi"/>
          <w:noProof/>
          <w:bdr w:val="none" w:sz="0" w:space="0" w:color="auto"/>
        </w:rPr>
        <w:drawing>
          <wp:anchor distT="152400" distB="152400" distL="152400" distR="152400" simplePos="0" relativeHeight="251659264" behindDoc="1" locked="0" layoutInCell="1" allowOverlap="1">
            <wp:simplePos x="0" y="0"/>
            <wp:positionH relativeFrom="page">
              <wp:posOffset>-65988</wp:posOffset>
            </wp:positionH>
            <wp:positionV relativeFrom="page">
              <wp:posOffset>-18854</wp:posOffset>
            </wp:positionV>
            <wp:extent cx="7598004" cy="10737130"/>
            <wp:effectExtent l="0" t="0" r="0" b="0"/>
            <wp:wrapNone/>
            <wp:docPr id="4" name="officeArt object" descr="/Users/Magda_MacPro/Desktop/PROJEKTY/AKCYDENSY/papier firmowy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/Users/Magda_MacPro/Desktop/PROJEKTY/AKCYDENSY/papier firmowy.pdf" descr="/Users/Magda_MacPro/Desktop/PROJEKTY/AKCYDENSY/papier firmowy.pdf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8004" cy="107371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DF589A">
        <w:rPr>
          <w:rFonts w:asciiTheme="minorHAnsi" w:eastAsia="Calibri" w:hAnsiTheme="minorHAnsi" w:cstheme="minorHAnsi"/>
        </w:rPr>
        <w:t>zapewnienia</w:t>
      </w:r>
      <w:r w:rsidR="003C166F" w:rsidRPr="002E2675">
        <w:rPr>
          <w:rFonts w:asciiTheme="minorHAnsi" w:eastAsia="Calibri" w:hAnsiTheme="minorHAnsi" w:cstheme="minorHAnsi"/>
        </w:rPr>
        <w:t xml:space="preserve"> montaż</w:t>
      </w:r>
      <w:r w:rsidR="00DF589A">
        <w:rPr>
          <w:rFonts w:asciiTheme="minorHAnsi" w:eastAsia="Calibri" w:hAnsiTheme="minorHAnsi" w:cstheme="minorHAnsi"/>
        </w:rPr>
        <w:t>u</w:t>
      </w:r>
      <w:r w:rsidR="003C166F" w:rsidRPr="002E2675">
        <w:rPr>
          <w:rFonts w:asciiTheme="minorHAnsi" w:eastAsia="Calibri" w:hAnsiTheme="minorHAnsi" w:cstheme="minorHAnsi"/>
        </w:rPr>
        <w:t xml:space="preserve"> i demontaż</w:t>
      </w:r>
      <w:r w:rsidR="00DF589A">
        <w:rPr>
          <w:rFonts w:asciiTheme="minorHAnsi" w:eastAsia="Calibri" w:hAnsiTheme="minorHAnsi" w:cstheme="minorHAnsi"/>
        </w:rPr>
        <w:t>u</w:t>
      </w:r>
      <w:r w:rsidR="003C166F" w:rsidRPr="002E2675">
        <w:rPr>
          <w:rFonts w:asciiTheme="minorHAnsi" w:eastAsia="Calibri" w:hAnsiTheme="minorHAnsi" w:cstheme="minorHAnsi"/>
        </w:rPr>
        <w:t xml:space="preserve"> Wystawy </w:t>
      </w:r>
      <w:r w:rsidR="00DF589A">
        <w:rPr>
          <w:rFonts w:asciiTheme="minorHAnsi" w:eastAsia="Calibri" w:hAnsiTheme="minorHAnsi" w:cstheme="minorHAnsi"/>
        </w:rPr>
        <w:t>oraz wszelkich</w:t>
      </w:r>
      <w:r w:rsidR="00C15CEC" w:rsidRPr="002E2675">
        <w:rPr>
          <w:rFonts w:asciiTheme="minorHAnsi" w:eastAsia="Calibri" w:hAnsiTheme="minorHAnsi" w:cstheme="minorHAnsi"/>
        </w:rPr>
        <w:t xml:space="preserve"> kwes</w:t>
      </w:r>
      <w:r w:rsidR="00DF589A">
        <w:rPr>
          <w:rFonts w:asciiTheme="minorHAnsi" w:eastAsia="Calibri" w:hAnsiTheme="minorHAnsi" w:cstheme="minorHAnsi"/>
        </w:rPr>
        <w:t>tii technicznych dotyczących Wystawy,</w:t>
      </w:r>
      <w:r w:rsidR="00C15CEC" w:rsidRPr="002E2675">
        <w:rPr>
          <w:rFonts w:asciiTheme="minorHAnsi" w:eastAsia="Calibri" w:hAnsiTheme="minorHAnsi" w:cstheme="minorHAnsi"/>
        </w:rPr>
        <w:t xml:space="preserve"> </w:t>
      </w:r>
    </w:p>
    <w:p w:rsidR="00C15CEC" w:rsidRPr="002E2675" w:rsidRDefault="0050576A" w:rsidP="00C15CEC">
      <w:pPr>
        <w:pStyle w:val="NormalWeb"/>
        <w:numPr>
          <w:ilvl w:val="0"/>
          <w:numId w:val="25"/>
        </w:numPr>
        <w:spacing w:before="0" w:after="0" w:line="276" w:lineRule="auto"/>
        <w:jc w:val="both"/>
        <w:rPr>
          <w:rFonts w:asciiTheme="minorHAnsi" w:eastAsia="Calibri" w:hAnsiTheme="minorHAnsi" w:cstheme="minorHAnsi"/>
        </w:rPr>
      </w:pPr>
      <w:r w:rsidRPr="002E2675">
        <w:rPr>
          <w:rFonts w:asciiTheme="minorHAnsi" w:eastAsia="Calibri" w:hAnsiTheme="minorHAnsi" w:cstheme="minorHAnsi"/>
        </w:rPr>
        <w:t>o</w:t>
      </w:r>
      <w:r w:rsidR="00585CC7" w:rsidRPr="002E2675">
        <w:rPr>
          <w:rFonts w:asciiTheme="minorHAnsi" w:eastAsia="Calibri" w:hAnsiTheme="minorHAnsi" w:cstheme="minorHAnsi"/>
        </w:rPr>
        <w:t>rganizacji wernisażu Wystawy,</w:t>
      </w:r>
    </w:p>
    <w:p w:rsidR="00C15CEC" w:rsidRPr="002E2675" w:rsidRDefault="00585CC7" w:rsidP="00C15CEC">
      <w:pPr>
        <w:pStyle w:val="NormalWeb"/>
        <w:numPr>
          <w:ilvl w:val="0"/>
          <w:numId w:val="25"/>
        </w:numPr>
        <w:spacing w:before="0" w:after="0" w:line="276" w:lineRule="auto"/>
        <w:jc w:val="both"/>
        <w:rPr>
          <w:rFonts w:asciiTheme="minorHAnsi" w:eastAsia="Calibri" w:hAnsiTheme="minorHAnsi" w:cstheme="minorHAnsi"/>
        </w:rPr>
      </w:pPr>
      <w:r w:rsidRPr="002E2675">
        <w:rPr>
          <w:rFonts w:asciiTheme="minorHAnsi" w:eastAsia="Calibri" w:hAnsiTheme="minorHAnsi" w:cstheme="minorHAnsi"/>
        </w:rPr>
        <w:t>zapewnienia ochrony w ramach standardowej ochrony budynku CSK,</w:t>
      </w:r>
    </w:p>
    <w:p w:rsidR="00585CC7" w:rsidRPr="002E2675" w:rsidRDefault="00585CC7" w:rsidP="00C15CEC">
      <w:pPr>
        <w:pStyle w:val="NormalWeb"/>
        <w:numPr>
          <w:ilvl w:val="0"/>
          <w:numId w:val="25"/>
        </w:numPr>
        <w:spacing w:before="0" w:after="0" w:line="276" w:lineRule="auto"/>
        <w:jc w:val="both"/>
        <w:rPr>
          <w:rFonts w:asciiTheme="minorHAnsi" w:eastAsia="Calibri" w:hAnsiTheme="minorHAnsi" w:cstheme="minorHAnsi"/>
        </w:rPr>
      </w:pPr>
      <w:r w:rsidRPr="002E2675">
        <w:rPr>
          <w:rFonts w:asciiTheme="minorHAnsi" w:eastAsia="Calibri" w:hAnsiTheme="minorHAnsi" w:cstheme="minorHAnsi"/>
        </w:rPr>
        <w:t>promocji Wystawy</w:t>
      </w:r>
      <w:r w:rsidR="00874F7A" w:rsidRPr="002E2675">
        <w:rPr>
          <w:rFonts w:asciiTheme="minorHAnsi" w:eastAsia="Calibri" w:hAnsiTheme="minorHAnsi" w:cstheme="minorHAnsi"/>
        </w:rPr>
        <w:t>.</w:t>
      </w:r>
    </w:p>
    <w:p w:rsidR="00585CC7" w:rsidRPr="002E2675" w:rsidRDefault="00585CC7" w:rsidP="00585CC7">
      <w:pPr>
        <w:pStyle w:val="Standard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 w:line="276" w:lineRule="auto"/>
        <w:jc w:val="both"/>
        <w:rPr>
          <w:rFonts w:asciiTheme="minorHAnsi" w:eastAsia="Calibri" w:hAnsiTheme="minorHAnsi" w:cstheme="minorHAnsi"/>
        </w:rPr>
      </w:pPr>
    </w:p>
    <w:p w:rsidR="00585CC7" w:rsidRPr="002E2675" w:rsidRDefault="00585CC7" w:rsidP="00585CC7">
      <w:pPr>
        <w:pStyle w:val="Standard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 w:line="276" w:lineRule="auto"/>
        <w:jc w:val="both"/>
        <w:rPr>
          <w:rFonts w:asciiTheme="minorHAnsi" w:eastAsia="Calibri" w:hAnsiTheme="minorHAnsi" w:cstheme="minorHAnsi"/>
        </w:rPr>
      </w:pPr>
    </w:p>
    <w:p w:rsidR="00585CC7" w:rsidRPr="002E2675" w:rsidRDefault="006C2095" w:rsidP="00F07694">
      <w:pPr>
        <w:pStyle w:val="NormalWeb"/>
        <w:spacing w:line="276" w:lineRule="auto"/>
        <w:jc w:val="center"/>
        <w:rPr>
          <w:rFonts w:asciiTheme="minorHAnsi" w:eastAsia="Calibri" w:hAnsiTheme="minorHAnsi" w:cstheme="minorHAnsi"/>
          <w:bCs/>
          <w:u w:color="333333"/>
        </w:rPr>
      </w:pPr>
      <w:r w:rsidRPr="002E2675">
        <w:rPr>
          <w:rFonts w:asciiTheme="minorHAnsi" w:eastAsia="Calibri" w:hAnsiTheme="minorHAnsi" w:cstheme="minorHAnsi"/>
          <w:bCs/>
          <w:u w:color="333333"/>
        </w:rPr>
        <w:t>§9</w:t>
      </w:r>
    </w:p>
    <w:p w:rsidR="00585CC7" w:rsidRPr="002E2675" w:rsidRDefault="00585CC7" w:rsidP="00F07694">
      <w:pPr>
        <w:pStyle w:val="NormalWeb"/>
        <w:spacing w:line="276" w:lineRule="auto"/>
        <w:jc w:val="center"/>
        <w:rPr>
          <w:rFonts w:asciiTheme="minorHAnsi" w:eastAsia="Calibri" w:hAnsiTheme="minorHAnsi" w:cstheme="minorHAnsi"/>
          <w:b/>
          <w:bCs/>
          <w:u w:color="333333"/>
        </w:rPr>
      </w:pPr>
      <w:r w:rsidRPr="002E2675">
        <w:rPr>
          <w:rFonts w:asciiTheme="minorHAnsi" w:eastAsia="Calibri" w:hAnsiTheme="minorHAnsi" w:cstheme="minorHAnsi"/>
          <w:b/>
          <w:bCs/>
          <w:u w:color="333333"/>
        </w:rPr>
        <w:t>Obowiązki Uczestników</w:t>
      </w:r>
    </w:p>
    <w:p w:rsidR="0050576A" w:rsidRPr="002E2675" w:rsidRDefault="00585CC7" w:rsidP="0050576A">
      <w:pPr>
        <w:pStyle w:val="Standard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 w:line="276" w:lineRule="auto"/>
        <w:ind w:left="567"/>
        <w:rPr>
          <w:rFonts w:asciiTheme="minorHAnsi" w:eastAsia="Calibri" w:hAnsiTheme="minorHAnsi" w:cstheme="minorHAnsi"/>
        </w:rPr>
      </w:pPr>
      <w:r w:rsidRPr="002E2675">
        <w:rPr>
          <w:rFonts w:asciiTheme="minorHAnsi" w:eastAsia="Calibri" w:hAnsiTheme="minorHAnsi" w:cstheme="minorHAnsi"/>
        </w:rPr>
        <w:tab/>
      </w:r>
    </w:p>
    <w:p w:rsidR="00C15CEC" w:rsidRPr="002E2675" w:rsidRDefault="00585CC7" w:rsidP="0050576A">
      <w:pPr>
        <w:pStyle w:val="Standard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 w:line="276" w:lineRule="auto"/>
        <w:ind w:left="567"/>
        <w:rPr>
          <w:rFonts w:asciiTheme="minorHAnsi" w:eastAsia="Calibri" w:hAnsiTheme="minorHAnsi" w:cstheme="minorHAnsi"/>
        </w:rPr>
      </w:pPr>
      <w:r w:rsidRPr="002E2675">
        <w:rPr>
          <w:rFonts w:asciiTheme="minorHAnsi" w:eastAsia="Calibri" w:hAnsiTheme="minorHAnsi" w:cstheme="minorHAnsi"/>
        </w:rPr>
        <w:t>W ramach organizacji Wystawy Uczestnicy zobowiązują się do</w:t>
      </w:r>
      <w:r w:rsidR="00C15CEC" w:rsidRPr="002E2675">
        <w:rPr>
          <w:rFonts w:asciiTheme="minorHAnsi" w:eastAsia="Calibri" w:hAnsiTheme="minorHAnsi" w:cstheme="minorHAnsi"/>
        </w:rPr>
        <w:t>:</w:t>
      </w:r>
    </w:p>
    <w:p w:rsidR="00C15CEC" w:rsidRPr="002E2675" w:rsidRDefault="00C15CEC" w:rsidP="00C63B95">
      <w:pPr>
        <w:pStyle w:val="Standard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 w:line="276" w:lineRule="auto"/>
        <w:ind w:left="993"/>
        <w:jc w:val="both"/>
        <w:rPr>
          <w:rFonts w:asciiTheme="minorHAnsi" w:eastAsia="Calibri" w:hAnsiTheme="minorHAnsi" w:cstheme="minorHAnsi"/>
        </w:rPr>
      </w:pPr>
    </w:p>
    <w:p w:rsidR="00585CC7" w:rsidRPr="002E2675" w:rsidRDefault="00874F7A" w:rsidP="00DF589A">
      <w:pPr>
        <w:pStyle w:val="Standard"/>
        <w:numPr>
          <w:ilvl w:val="0"/>
          <w:numId w:val="33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 w:line="276" w:lineRule="auto"/>
        <w:jc w:val="both"/>
        <w:rPr>
          <w:rFonts w:asciiTheme="minorHAnsi" w:eastAsia="Calibri" w:hAnsiTheme="minorHAnsi" w:cstheme="minorHAnsi"/>
          <w:kern w:val="0"/>
        </w:rPr>
      </w:pPr>
      <w:r w:rsidRPr="002E2675">
        <w:rPr>
          <w:rFonts w:asciiTheme="minorHAnsi" w:eastAsia="Calibri" w:hAnsiTheme="minorHAnsi" w:cstheme="minorHAnsi"/>
        </w:rPr>
        <w:t>w</w:t>
      </w:r>
      <w:r w:rsidR="005D3E02" w:rsidRPr="002E2675">
        <w:rPr>
          <w:rFonts w:asciiTheme="minorHAnsi" w:eastAsia="Calibri" w:hAnsiTheme="minorHAnsi" w:cstheme="minorHAnsi"/>
        </w:rPr>
        <w:t>ydruku fotograf</w:t>
      </w:r>
      <w:r w:rsidR="00DF589A">
        <w:rPr>
          <w:rFonts w:asciiTheme="minorHAnsi" w:eastAsia="Calibri" w:hAnsiTheme="minorHAnsi" w:cstheme="minorHAnsi"/>
        </w:rPr>
        <w:t>i</w:t>
      </w:r>
      <w:r w:rsidR="005D3E02" w:rsidRPr="002E2675">
        <w:rPr>
          <w:rFonts w:asciiTheme="minorHAnsi" w:eastAsia="Calibri" w:hAnsiTheme="minorHAnsi" w:cstheme="minorHAnsi"/>
        </w:rPr>
        <w:t xml:space="preserve">i </w:t>
      </w:r>
      <w:r w:rsidR="004104F5" w:rsidRPr="002E2675">
        <w:rPr>
          <w:rFonts w:asciiTheme="minorHAnsi" w:eastAsia="Calibri" w:hAnsiTheme="minorHAnsi" w:cstheme="minorHAnsi"/>
        </w:rPr>
        <w:t xml:space="preserve">na koszt własny </w:t>
      </w:r>
      <w:r w:rsidR="005D3E02" w:rsidRPr="002E2675">
        <w:rPr>
          <w:rFonts w:asciiTheme="minorHAnsi" w:eastAsia="Calibri" w:hAnsiTheme="minorHAnsi" w:cstheme="minorHAnsi"/>
        </w:rPr>
        <w:t xml:space="preserve">w zamieszczczonej poniżej specyfikacji: </w:t>
      </w:r>
    </w:p>
    <w:p w:rsidR="00303AFE" w:rsidRPr="002E2675" w:rsidRDefault="00303AFE" w:rsidP="000B2383">
      <w:pPr>
        <w:pStyle w:val="Standard"/>
        <w:tabs>
          <w:tab w:val="left" w:pos="34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 w:line="276" w:lineRule="auto"/>
        <w:ind w:left="720" w:hanging="11"/>
        <w:jc w:val="both"/>
        <w:rPr>
          <w:rFonts w:asciiTheme="minorHAnsi" w:eastAsia="Calibri" w:hAnsiTheme="minorHAnsi" w:cstheme="minorHAnsi"/>
        </w:rPr>
      </w:pPr>
      <w:r w:rsidRPr="002E2675">
        <w:rPr>
          <w:rFonts w:asciiTheme="minorHAnsi" w:eastAsia="Calibri" w:hAnsiTheme="minorHAnsi" w:cstheme="minorHAnsi"/>
        </w:rPr>
        <w:t>a) format: 150 cm x 100 cm w poziomie lub pionie,</w:t>
      </w:r>
    </w:p>
    <w:p w:rsidR="00303AFE" w:rsidRPr="002E2675" w:rsidRDefault="00303AFE" w:rsidP="000B2383">
      <w:pPr>
        <w:pStyle w:val="Standard"/>
        <w:tabs>
          <w:tab w:val="left" w:pos="34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 w:line="276" w:lineRule="auto"/>
        <w:ind w:left="720" w:hanging="11"/>
        <w:jc w:val="both"/>
        <w:rPr>
          <w:rFonts w:asciiTheme="minorHAnsi" w:eastAsia="Calibri" w:hAnsiTheme="minorHAnsi" w:cstheme="minorHAnsi"/>
        </w:rPr>
      </w:pPr>
      <w:r w:rsidRPr="002E2675">
        <w:rPr>
          <w:rFonts w:asciiTheme="minorHAnsi" w:eastAsia="Calibri" w:hAnsiTheme="minorHAnsi" w:cstheme="minorHAnsi"/>
        </w:rPr>
        <w:t xml:space="preserve">b) rozdzielczość </w:t>
      </w:r>
      <w:r w:rsidR="00197A92" w:rsidRPr="002E2675">
        <w:rPr>
          <w:rFonts w:asciiTheme="minorHAnsi" w:eastAsia="Calibri" w:hAnsiTheme="minorHAnsi" w:cstheme="minorHAnsi"/>
        </w:rPr>
        <w:t xml:space="preserve">min </w:t>
      </w:r>
      <w:r w:rsidRPr="002E2675">
        <w:rPr>
          <w:rFonts w:asciiTheme="minorHAnsi" w:eastAsia="Calibri" w:hAnsiTheme="minorHAnsi" w:cstheme="minorHAnsi"/>
        </w:rPr>
        <w:t xml:space="preserve">200 dpi cmyk, </w:t>
      </w:r>
    </w:p>
    <w:p w:rsidR="00303AFE" w:rsidRPr="002E2675" w:rsidRDefault="00303AFE" w:rsidP="000B2383">
      <w:pPr>
        <w:pStyle w:val="Standard"/>
        <w:tabs>
          <w:tab w:val="left" w:pos="34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 w:line="276" w:lineRule="auto"/>
        <w:ind w:left="720" w:hanging="11"/>
        <w:jc w:val="both"/>
        <w:rPr>
          <w:rFonts w:asciiTheme="minorHAnsi" w:eastAsia="Calibri" w:hAnsiTheme="minorHAnsi" w:cstheme="minorHAnsi"/>
        </w:rPr>
      </w:pPr>
      <w:r w:rsidRPr="002E2675">
        <w:rPr>
          <w:rFonts w:asciiTheme="minorHAnsi" w:eastAsia="Calibri" w:hAnsiTheme="minorHAnsi" w:cstheme="minorHAnsi"/>
        </w:rPr>
        <w:t>c) wydruk na polichlorku winylu o grubości 4 mm</w:t>
      </w:r>
      <w:r w:rsidR="003D45E2" w:rsidRPr="002E2675">
        <w:rPr>
          <w:rFonts w:asciiTheme="minorHAnsi" w:eastAsia="Calibri" w:hAnsiTheme="minorHAnsi" w:cstheme="minorHAnsi"/>
        </w:rPr>
        <w:t>,</w:t>
      </w:r>
    </w:p>
    <w:p w:rsidR="00303AFE" w:rsidRPr="002E2675" w:rsidRDefault="00303AFE" w:rsidP="000B2383">
      <w:pPr>
        <w:pStyle w:val="Standard"/>
        <w:tabs>
          <w:tab w:val="left" w:pos="34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 w:line="276" w:lineRule="auto"/>
        <w:ind w:left="720" w:hanging="11"/>
        <w:jc w:val="both"/>
        <w:rPr>
          <w:rFonts w:asciiTheme="minorHAnsi" w:eastAsia="Calibri" w:hAnsiTheme="minorHAnsi" w:cstheme="minorHAnsi"/>
        </w:rPr>
      </w:pPr>
      <w:r w:rsidRPr="002E2675">
        <w:rPr>
          <w:rFonts w:asciiTheme="minorHAnsi" w:eastAsia="Calibri" w:hAnsiTheme="minorHAnsi" w:cstheme="minorHAnsi"/>
        </w:rPr>
        <w:t>d) farby zadruku z atestem do stosowania we wnętrzach, nie mogą być stosowan</w:t>
      </w:r>
      <w:r w:rsidR="003D45E2" w:rsidRPr="002E2675">
        <w:rPr>
          <w:rFonts w:asciiTheme="minorHAnsi" w:eastAsia="Calibri" w:hAnsiTheme="minorHAnsi" w:cstheme="minorHAnsi"/>
        </w:rPr>
        <w:t>e farby  z zawartością solwentu,</w:t>
      </w:r>
    </w:p>
    <w:p w:rsidR="00DF589A" w:rsidRDefault="003D45E2" w:rsidP="00DF589A">
      <w:pPr>
        <w:pStyle w:val="Standard"/>
        <w:numPr>
          <w:ilvl w:val="0"/>
          <w:numId w:val="33"/>
        </w:numPr>
        <w:tabs>
          <w:tab w:val="left" w:pos="348"/>
          <w:tab w:val="left" w:pos="1134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 w:line="276" w:lineRule="auto"/>
        <w:jc w:val="both"/>
        <w:rPr>
          <w:rFonts w:asciiTheme="minorHAnsi" w:eastAsia="Calibri" w:hAnsiTheme="minorHAnsi" w:cstheme="minorHAnsi"/>
        </w:rPr>
      </w:pPr>
      <w:r w:rsidRPr="002E2675">
        <w:rPr>
          <w:rFonts w:asciiTheme="minorHAnsi" w:eastAsia="Calibri" w:hAnsiTheme="minorHAnsi" w:cstheme="minorHAnsi"/>
        </w:rPr>
        <w:t>z</w:t>
      </w:r>
      <w:r w:rsidR="00303AFE" w:rsidRPr="002E2675">
        <w:rPr>
          <w:rFonts w:asciiTheme="minorHAnsi" w:eastAsia="Calibri" w:hAnsiTheme="minorHAnsi" w:cstheme="minorHAnsi"/>
        </w:rPr>
        <w:t xml:space="preserve">apewnienia na swój koszt i ryzyko </w:t>
      </w:r>
      <w:r w:rsidRPr="002E2675">
        <w:rPr>
          <w:rFonts w:asciiTheme="minorHAnsi" w:eastAsia="Calibri" w:hAnsiTheme="minorHAnsi" w:cstheme="minorHAnsi"/>
        </w:rPr>
        <w:t>produkcji eksponatów do Wystawy,</w:t>
      </w:r>
    </w:p>
    <w:p w:rsidR="00197A92" w:rsidRPr="00DF589A" w:rsidRDefault="00197A92" w:rsidP="00DF589A">
      <w:pPr>
        <w:pStyle w:val="Standard"/>
        <w:numPr>
          <w:ilvl w:val="0"/>
          <w:numId w:val="33"/>
        </w:numPr>
        <w:tabs>
          <w:tab w:val="left" w:pos="348"/>
          <w:tab w:val="left" w:pos="1134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 w:line="276" w:lineRule="auto"/>
        <w:jc w:val="both"/>
        <w:rPr>
          <w:rFonts w:asciiTheme="minorHAnsi" w:eastAsia="Calibri" w:hAnsiTheme="minorHAnsi" w:cstheme="minorHAnsi"/>
        </w:rPr>
      </w:pPr>
      <w:r w:rsidRPr="00DF589A">
        <w:rPr>
          <w:rFonts w:asciiTheme="minorHAnsi" w:eastAsia="Calibri" w:hAnsiTheme="minorHAnsi" w:cstheme="minorHAnsi"/>
          <w:kern w:val="0"/>
        </w:rPr>
        <w:lastRenderedPageBreak/>
        <w:t>w</w:t>
      </w:r>
      <w:r w:rsidR="00585CC7" w:rsidRPr="00DF589A">
        <w:rPr>
          <w:rFonts w:asciiTheme="minorHAnsi" w:eastAsia="Calibri" w:hAnsiTheme="minorHAnsi" w:cstheme="minorHAnsi"/>
          <w:kern w:val="0"/>
        </w:rPr>
        <w:t>yrażenia zgody na udostępnienie zwiedzającym eksponatów w ramach Wystawy w ogólnodostępnej przestrzeni,</w:t>
      </w:r>
    </w:p>
    <w:p w:rsidR="00197A92" w:rsidRPr="002E2675" w:rsidRDefault="00197A92" w:rsidP="00DF589A">
      <w:pPr>
        <w:pStyle w:val="Standard"/>
        <w:numPr>
          <w:ilvl w:val="0"/>
          <w:numId w:val="33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 w:line="276" w:lineRule="auto"/>
        <w:ind w:hanging="11"/>
        <w:jc w:val="both"/>
        <w:rPr>
          <w:rFonts w:asciiTheme="minorHAnsi" w:eastAsia="Calibri" w:hAnsiTheme="minorHAnsi" w:cstheme="minorHAnsi"/>
          <w:kern w:val="0"/>
        </w:rPr>
      </w:pPr>
      <w:r w:rsidRPr="002E2675">
        <w:rPr>
          <w:rFonts w:asciiTheme="minorHAnsi" w:eastAsia="Calibri" w:hAnsiTheme="minorHAnsi" w:cstheme="minorHAnsi"/>
          <w:kern w:val="0"/>
        </w:rPr>
        <w:t>z</w:t>
      </w:r>
      <w:r w:rsidR="00585CC7" w:rsidRPr="002E2675">
        <w:rPr>
          <w:rFonts w:asciiTheme="minorHAnsi" w:eastAsia="Calibri" w:hAnsiTheme="minorHAnsi" w:cstheme="minorHAnsi"/>
          <w:kern w:val="0"/>
        </w:rPr>
        <w:t>apewnienia odpowiedniego wykonania prac i ich zabezpieczenia, celem udostępniania ich w ogólnodostępnej przestrzeni zwiedzającym,</w:t>
      </w:r>
    </w:p>
    <w:p w:rsidR="00197A92" w:rsidRPr="002E2675" w:rsidRDefault="00197A92" w:rsidP="00DF589A">
      <w:pPr>
        <w:pStyle w:val="Standard"/>
        <w:numPr>
          <w:ilvl w:val="0"/>
          <w:numId w:val="33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 w:line="276" w:lineRule="auto"/>
        <w:ind w:hanging="11"/>
        <w:jc w:val="both"/>
        <w:rPr>
          <w:rFonts w:asciiTheme="minorHAnsi" w:eastAsia="Calibri" w:hAnsiTheme="minorHAnsi" w:cstheme="minorHAnsi"/>
          <w:kern w:val="0"/>
        </w:rPr>
      </w:pPr>
      <w:r w:rsidRPr="002E2675">
        <w:rPr>
          <w:rFonts w:asciiTheme="minorHAnsi" w:eastAsia="Calibri" w:hAnsiTheme="minorHAnsi" w:cstheme="minorHAnsi"/>
        </w:rPr>
        <w:t>t</w:t>
      </w:r>
      <w:r w:rsidR="00585CC7" w:rsidRPr="002E2675">
        <w:rPr>
          <w:rFonts w:asciiTheme="minorHAnsi" w:eastAsia="Calibri" w:hAnsiTheme="minorHAnsi" w:cstheme="minorHAnsi"/>
        </w:rPr>
        <w:t>ransportu, dostarczenia i/lub ubezpieczenia na swój koszt i ryzyko prac</w:t>
      </w:r>
      <w:r w:rsidR="00DF589A">
        <w:rPr>
          <w:rFonts w:asciiTheme="minorHAnsi" w:eastAsia="Calibri" w:hAnsiTheme="minorHAnsi" w:cstheme="minorHAnsi"/>
        </w:rPr>
        <w:t xml:space="preserve"> eksponowanych w ramach Wystawy </w:t>
      </w:r>
      <w:r w:rsidR="00585CC7" w:rsidRPr="002E2675">
        <w:rPr>
          <w:rFonts w:asciiTheme="minorHAnsi" w:eastAsia="Calibri" w:hAnsiTheme="minorHAnsi" w:cstheme="minorHAnsi"/>
        </w:rPr>
        <w:t xml:space="preserve">do siedziby Organizatora, zgodnie z harmonogramem stanowiącym </w:t>
      </w:r>
      <w:r w:rsidRPr="002E2675">
        <w:rPr>
          <w:rFonts w:asciiTheme="minorHAnsi" w:eastAsia="Calibri" w:hAnsiTheme="minorHAnsi" w:cstheme="minorHAnsi"/>
          <w:u w:color="333333"/>
        </w:rPr>
        <w:t>§7</w:t>
      </w:r>
      <w:r w:rsidR="00585CC7" w:rsidRPr="002E2675">
        <w:rPr>
          <w:rFonts w:asciiTheme="minorHAnsi" w:eastAsia="Calibri" w:hAnsiTheme="minorHAnsi" w:cstheme="minorHAnsi"/>
          <w:u w:color="333333"/>
        </w:rPr>
        <w:t xml:space="preserve"> niniejszego Regulaminu,</w:t>
      </w:r>
    </w:p>
    <w:p w:rsidR="00585CC7" w:rsidRPr="002E2675" w:rsidRDefault="00197A92" w:rsidP="00DF589A">
      <w:pPr>
        <w:pStyle w:val="Standard"/>
        <w:numPr>
          <w:ilvl w:val="0"/>
          <w:numId w:val="33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 w:line="276" w:lineRule="auto"/>
        <w:ind w:hanging="11"/>
        <w:jc w:val="both"/>
        <w:rPr>
          <w:rFonts w:asciiTheme="minorHAnsi" w:eastAsia="Calibri" w:hAnsiTheme="minorHAnsi" w:cstheme="minorHAnsi"/>
          <w:kern w:val="0"/>
        </w:rPr>
      </w:pPr>
      <w:r w:rsidRPr="002E2675">
        <w:rPr>
          <w:rFonts w:asciiTheme="minorHAnsi" w:eastAsia="Calibri" w:hAnsiTheme="minorHAnsi" w:cstheme="minorHAnsi"/>
        </w:rPr>
        <w:t>p</w:t>
      </w:r>
      <w:r w:rsidR="00585CC7" w:rsidRPr="002E2675">
        <w:rPr>
          <w:rFonts w:asciiTheme="minorHAnsi" w:eastAsia="Calibri" w:hAnsiTheme="minorHAnsi" w:cstheme="minorHAnsi"/>
        </w:rPr>
        <w:t>rzestrzegania harmonogramu realizacji Wystawy.</w:t>
      </w:r>
    </w:p>
    <w:p w:rsidR="00303AFE" w:rsidRPr="002E2675" w:rsidRDefault="00303AFE" w:rsidP="00585CC7">
      <w:pPr>
        <w:pStyle w:val="Standard"/>
        <w:keepNext/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 w:line="276" w:lineRule="auto"/>
        <w:jc w:val="center"/>
        <w:rPr>
          <w:rFonts w:asciiTheme="minorHAnsi" w:eastAsia="Calibri" w:hAnsiTheme="minorHAnsi" w:cstheme="minorHAnsi"/>
          <w:b/>
          <w:bCs/>
          <w:u w:color="333333"/>
        </w:rPr>
      </w:pPr>
    </w:p>
    <w:p w:rsidR="00585CC7" w:rsidRPr="002E2675" w:rsidRDefault="00303AFE" w:rsidP="00585CC7">
      <w:pPr>
        <w:pStyle w:val="Standard"/>
        <w:keepNext/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 w:line="276" w:lineRule="auto"/>
        <w:jc w:val="center"/>
        <w:rPr>
          <w:rFonts w:asciiTheme="minorHAnsi" w:eastAsia="Calibri" w:hAnsiTheme="minorHAnsi" w:cstheme="minorHAnsi"/>
          <w:b/>
          <w:bCs/>
          <w:u w:color="333333"/>
        </w:rPr>
      </w:pPr>
      <w:r w:rsidRPr="002E2675">
        <w:rPr>
          <w:rFonts w:asciiTheme="minorHAnsi" w:eastAsia="Calibri" w:hAnsiTheme="minorHAnsi" w:cstheme="minorHAnsi"/>
          <w:bCs/>
          <w:u w:color="333333"/>
        </w:rPr>
        <w:t>§1</w:t>
      </w:r>
      <w:r w:rsidR="00874F7A" w:rsidRPr="002E2675">
        <w:rPr>
          <w:rFonts w:asciiTheme="minorHAnsi" w:eastAsia="Calibri" w:hAnsiTheme="minorHAnsi" w:cstheme="minorHAnsi"/>
          <w:bCs/>
          <w:u w:color="333333"/>
        </w:rPr>
        <w:t>0</w:t>
      </w:r>
      <w:r w:rsidR="00585CC7" w:rsidRPr="002E2675">
        <w:rPr>
          <w:rFonts w:asciiTheme="minorHAnsi" w:eastAsia="Calibri" w:hAnsiTheme="minorHAnsi" w:cstheme="minorHAnsi"/>
          <w:b/>
          <w:bCs/>
          <w:u w:color="333333"/>
        </w:rPr>
        <w:br/>
        <w:t>Prawa autorskie i majątkowe</w:t>
      </w:r>
    </w:p>
    <w:p w:rsidR="00303AFE" w:rsidRPr="002E2675" w:rsidRDefault="00303AFE" w:rsidP="00585CC7">
      <w:pPr>
        <w:pStyle w:val="Standard"/>
        <w:keepNext/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 w:line="276" w:lineRule="auto"/>
        <w:jc w:val="center"/>
        <w:rPr>
          <w:rFonts w:asciiTheme="minorHAnsi" w:eastAsia="Calibri" w:hAnsiTheme="minorHAnsi" w:cstheme="minorHAnsi"/>
          <w:color w:val="FF0000"/>
        </w:rPr>
      </w:pPr>
    </w:p>
    <w:p w:rsidR="00585CC7" w:rsidRPr="002E2675" w:rsidRDefault="00585CC7" w:rsidP="00585CC7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E2675">
        <w:rPr>
          <w:rFonts w:asciiTheme="minorHAnsi" w:hAnsiTheme="minorHAnsi" w:cstheme="minorHAnsi"/>
          <w:sz w:val="24"/>
          <w:szCs w:val="24"/>
          <w:u w:color="333333"/>
        </w:rPr>
        <w:t>Prezentowane w ramach Wystawy eksponaty</w:t>
      </w:r>
      <w:r w:rsidRPr="002E2675">
        <w:rPr>
          <w:rFonts w:asciiTheme="minorHAnsi" w:hAnsiTheme="minorHAnsi" w:cstheme="minorHAnsi"/>
          <w:sz w:val="24"/>
          <w:szCs w:val="24"/>
        </w:rPr>
        <w:t xml:space="preserve"> nie mogą naruszać praw autorskich oraz prawa do prywatności osób trzecich. </w:t>
      </w:r>
    </w:p>
    <w:p w:rsidR="00585CC7" w:rsidRPr="002E2675" w:rsidRDefault="00F378AE" w:rsidP="00585CC7">
      <w:pPr>
        <w:pStyle w:val="ListParagraph"/>
        <w:numPr>
          <w:ilvl w:val="0"/>
          <w:numId w:val="13"/>
        </w:numPr>
        <w:tabs>
          <w:tab w:val="left" w:pos="34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E2675">
        <w:rPr>
          <w:rFonts w:asciiTheme="minorHAnsi" w:hAnsiTheme="minorHAnsi" w:cstheme="minorHAnsi"/>
          <w:noProof/>
          <w:sz w:val="24"/>
          <w:szCs w:val="24"/>
          <w:bdr w:val="none" w:sz="0" w:space="0" w:color="auto"/>
        </w:rPr>
        <w:drawing>
          <wp:anchor distT="152400" distB="152400" distL="152400" distR="152400" simplePos="0" relativeHeight="251661312" behindDoc="1" locked="0" layoutInCell="1" allowOverlap="1">
            <wp:simplePos x="0" y="0"/>
            <wp:positionH relativeFrom="page">
              <wp:posOffset>-65988</wp:posOffset>
            </wp:positionH>
            <wp:positionV relativeFrom="page">
              <wp:posOffset>-131975</wp:posOffset>
            </wp:positionV>
            <wp:extent cx="7598004" cy="10737130"/>
            <wp:effectExtent l="0" t="0" r="0" b="0"/>
            <wp:wrapNone/>
            <wp:docPr id="5" name="officeArt object" descr="/Users/Magda_MacPro/Desktop/PROJEKTY/AKCYDENSY/papier firmowy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/Users/Magda_MacPro/Desktop/PROJEKTY/AKCYDENSY/papier firmowy.pdf" descr="/Users/Magda_MacPro/Desktop/PROJEKTY/AKCYDENSY/papier firmowy.pdf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8004" cy="107371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585CC7" w:rsidRPr="002E2675">
        <w:rPr>
          <w:rFonts w:asciiTheme="minorHAnsi" w:hAnsiTheme="minorHAnsi" w:cstheme="minorHAnsi"/>
          <w:sz w:val="24"/>
          <w:szCs w:val="24"/>
        </w:rPr>
        <w:t>Uczestnicy oświadczają, że:</w:t>
      </w:r>
    </w:p>
    <w:p w:rsidR="00585CC7" w:rsidRPr="002E2675" w:rsidRDefault="00585CC7" w:rsidP="00585CC7">
      <w:pPr>
        <w:pStyle w:val="Standard"/>
        <w:keepNext/>
        <w:numPr>
          <w:ilvl w:val="0"/>
          <w:numId w:val="15"/>
        </w:numPr>
        <w:spacing w:after="60" w:line="276" w:lineRule="auto"/>
        <w:jc w:val="both"/>
        <w:rPr>
          <w:rFonts w:asciiTheme="minorHAnsi" w:eastAsia="Calibri" w:hAnsiTheme="minorHAnsi" w:cstheme="minorHAnsi"/>
        </w:rPr>
      </w:pPr>
      <w:r w:rsidRPr="002E2675">
        <w:rPr>
          <w:rFonts w:asciiTheme="minorHAnsi" w:eastAsia="Calibri" w:hAnsiTheme="minorHAnsi" w:cstheme="minorHAnsi"/>
        </w:rPr>
        <w:t>prace będące przedmiotem Wystawy zostały wykorzystane za zgodą ich autorów,</w:t>
      </w:r>
    </w:p>
    <w:p w:rsidR="00585CC7" w:rsidRPr="002E2675" w:rsidRDefault="00585CC7" w:rsidP="00585CC7">
      <w:pPr>
        <w:pStyle w:val="Standard"/>
        <w:keepNext/>
        <w:numPr>
          <w:ilvl w:val="0"/>
          <w:numId w:val="15"/>
        </w:numPr>
        <w:spacing w:after="60" w:line="276" w:lineRule="auto"/>
        <w:jc w:val="both"/>
        <w:rPr>
          <w:rFonts w:asciiTheme="minorHAnsi" w:eastAsia="Calibri" w:hAnsiTheme="minorHAnsi" w:cstheme="minorHAnsi"/>
        </w:rPr>
      </w:pPr>
      <w:r w:rsidRPr="002E2675">
        <w:rPr>
          <w:rFonts w:asciiTheme="minorHAnsi" w:eastAsia="Calibri" w:hAnsiTheme="minorHAnsi" w:cstheme="minorHAnsi"/>
        </w:rPr>
        <w:t xml:space="preserve">prace te nie naruszają praw majątkowych autorskich oraz praw autorskich osobistych innych osób, </w:t>
      </w:r>
    </w:p>
    <w:p w:rsidR="00585CC7" w:rsidRPr="002E2675" w:rsidRDefault="00585CC7" w:rsidP="00585CC7">
      <w:pPr>
        <w:pStyle w:val="Standard"/>
        <w:keepNext/>
        <w:numPr>
          <w:ilvl w:val="0"/>
          <w:numId w:val="15"/>
        </w:numPr>
        <w:spacing w:after="60" w:line="276" w:lineRule="auto"/>
        <w:jc w:val="both"/>
        <w:rPr>
          <w:rFonts w:asciiTheme="minorHAnsi" w:eastAsia="Calibri" w:hAnsiTheme="minorHAnsi" w:cstheme="minorHAnsi"/>
        </w:rPr>
      </w:pPr>
      <w:r w:rsidRPr="002E2675">
        <w:rPr>
          <w:rFonts w:asciiTheme="minorHAnsi" w:eastAsia="Calibri" w:hAnsiTheme="minorHAnsi" w:cstheme="minorHAnsi"/>
        </w:rPr>
        <w:t xml:space="preserve">zgłoszone prace nie naruszają bezwzględnie obowiązujących przepisów prawa, w szczególności prawa karnego. </w:t>
      </w:r>
    </w:p>
    <w:p w:rsidR="00585CC7" w:rsidRPr="002E2675" w:rsidRDefault="00585CC7" w:rsidP="00585CC7">
      <w:pPr>
        <w:pStyle w:val="ListParagraph"/>
        <w:numPr>
          <w:ilvl w:val="0"/>
          <w:numId w:val="16"/>
        </w:numPr>
        <w:spacing w:after="0" w:line="276" w:lineRule="auto"/>
        <w:ind w:hanging="436"/>
        <w:jc w:val="both"/>
        <w:rPr>
          <w:rFonts w:asciiTheme="minorHAnsi" w:hAnsiTheme="minorHAnsi" w:cstheme="minorHAnsi"/>
          <w:sz w:val="24"/>
          <w:szCs w:val="24"/>
        </w:rPr>
      </w:pPr>
      <w:r w:rsidRPr="002E2675">
        <w:rPr>
          <w:rFonts w:asciiTheme="minorHAnsi" w:hAnsiTheme="minorHAnsi" w:cstheme="minorHAnsi"/>
          <w:sz w:val="24"/>
          <w:szCs w:val="24"/>
        </w:rPr>
        <w:t>Organizator zastrzega sobie prawo do prezentacji zdjęć oraz odtwarzania nagrań dokumentujących eksponaty i kopiowania ich wybranych fragmentów do publicznej emisji w celach promocji.</w:t>
      </w:r>
    </w:p>
    <w:p w:rsidR="00585CC7" w:rsidRPr="002E2675" w:rsidRDefault="00585CC7" w:rsidP="00585CC7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E2675">
        <w:rPr>
          <w:rFonts w:asciiTheme="minorHAnsi" w:hAnsiTheme="minorHAnsi" w:cstheme="minorHAnsi"/>
          <w:sz w:val="24"/>
          <w:szCs w:val="24"/>
        </w:rPr>
        <w:t>Uczestnicy Wystawy dodatkowo oświadczają, że osoby/instytucje występujące lub uwiecznione na nagraniu z Wystawy, a także autorzy eksponató</w:t>
      </w:r>
      <w:r w:rsidR="00DF589A">
        <w:rPr>
          <w:rFonts w:asciiTheme="minorHAnsi" w:hAnsiTheme="minorHAnsi" w:cstheme="minorHAnsi"/>
          <w:sz w:val="24"/>
          <w:szCs w:val="24"/>
        </w:rPr>
        <w:t xml:space="preserve">w nie będą dochodzić od </w:t>
      </w:r>
      <w:r w:rsidRPr="002E2675">
        <w:rPr>
          <w:rFonts w:asciiTheme="minorHAnsi" w:hAnsiTheme="minorHAnsi" w:cstheme="minorHAnsi"/>
          <w:sz w:val="24"/>
          <w:szCs w:val="24"/>
        </w:rPr>
        <w:t>Organizatora wynagrodzenia, w tym szc</w:t>
      </w:r>
      <w:r w:rsidR="00DF589A">
        <w:rPr>
          <w:rFonts w:asciiTheme="minorHAnsi" w:hAnsiTheme="minorHAnsi" w:cstheme="minorHAnsi"/>
          <w:sz w:val="24"/>
          <w:szCs w:val="24"/>
        </w:rPr>
        <w:t xml:space="preserve">zególności wynagrodzenia </w:t>
      </w:r>
      <w:r w:rsidRPr="002E2675">
        <w:rPr>
          <w:rFonts w:asciiTheme="minorHAnsi" w:hAnsiTheme="minorHAnsi" w:cstheme="minorHAnsi"/>
          <w:sz w:val="24"/>
          <w:szCs w:val="24"/>
        </w:rPr>
        <w:t xml:space="preserve">za rozpowszechnianie ich wizerunku na stronie internetowej oraz inne przypadki publicznego udostępniania wybranych fragmentów nagrań w celach promocyjnych Organizatora, Wystawy i </w:t>
      </w:r>
      <w:r w:rsidRPr="002E2675">
        <w:rPr>
          <w:rFonts w:asciiTheme="minorHAnsi" w:hAnsiTheme="minorHAnsi" w:cstheme="minorHAnsi"/>
          <w:sz w:val="24"/>
          <w:szCs w:val="24"/>
          <w:u w:color="333333"/>
        </w:rPr>
        <w:t>Festiwalu</w:t>
      </w:r>
      <w:r w:rsidRPr="002E2675">
        <w:rPr>
          <w:rFonts w:asciiTheme="minorHAnsi" w:hAnsiTheme="minorHAnsi" w:cstheme="minorHAnsi"/>
          <w:sz w:val="24"/>
          <w:szCs w:val="24"/>
        </w:rPr>
        <w:t>.</w:t>
      </w:r>
    </w:p>
    <w:p w:rsidR="00585CC7" w:rsidRPr="002E2675" w:rsidRDefault="00585CC7" w:rsidP="00585CC7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</w:rPr>
      </w:pPr>
      <w:r w:rsidRPr="002E2675">
        <w:rPr>
          <w:rFonts w:asciiTheme="minorHAnsi" w:hAnsiTheme="minorHAnsi" w:cstheme="minorHAnsi"/>
        </w:rPr>
        <w:t>Uczestnicy zgadzają się na posługiwanie się przez Organizatora jego imieniem i nazwiskiem w celach informacyjnych oraz zrzekają się jakiegokolwiek wynagrodzenia za korzystanie ze zdjęć, w tym w szczególności wynagrodzenia za rozpowszechnianie zdjęć na stronie internetowej oraz inne przypadki publicznego udostępniania zdjęć w celach promocyjnych Organizatora, Wystawy i </w:t>
      </w:r>
      <w:r w:rsidRPr="002E2675">
        <w:rPr>
          <w:rFonts w:asciiTheme="minorHAnsi" w:hAnsiTheme="minorHAnsi" w:cstheme="minorHAnsi"/>
          <w:u w:color="333333"/>
        </w:rPr>
        <w:t>Festiwalu</w:t>
      </w:r>
      <w:r w:rsidRPr="002E2675">
        <w:rPr>
          <w:rFonts w:asciiTheme="minorHAnsi" w:hAnsiTheme="minorHAnsi" w:cstheme="minorHAnsi"/>
        </w:rPr>
        <w:t>.</w:t>
      </w:r>
    </w:p>
    <w:p w:rsidR="000118E9" w:rsidRPr="002E2675" w:rsidRDefault="000118E9" w:rsidP="00585CC7">
      <w:pPr>
        <w:pStyle w:val="NormalWeb"/>
        <w:spacing w:line="276" w:lineRule="auto"/>
        <w:jc w:val="center"/>
        <w:rPr>
          <w:rFonts w:asciiTheme="minorHAnsi" w:eastAsia="Calibri" w:hAnsiTheme="minorHAnsi" w:cstheme="minorHAnsi"/>
          <w:b/>
          <w:bCs/>
          <w:u w:color="333333"/>
        </w:rPr>
      </w:pPr>
    </w:p>
    <w:p w:rsidR="00585CC7" w:rsidRPr="002E2675" w:rsidRDefault="00C15CEC" w:rsidP="00585CC7">
      <w:pPr>
        <w:pStyle w:val="NormalWeb"/>
        <w:spacing w:line="276" w:lineRule="auto"/>
        <w:jc w:val="center"/>
        <w:rPr>
          <w:rFonts w:asciiTheme="minorHAnsi" w:eastAsia="Calibri" w:hAnsiTheme="minorHAnsi" w:cstheme="minorHAnsi"/>
          <w:b/>
          <w:bCs/>
          <w:u w:color="333333"/>
        </w:rPr>
      </w:pPr>
      <w:r w:rsidRPr="002E2675">
        <w:rPr>
          <w:rFonts w:asciiTheme="minorHAnsi" w:eastAsia="Calibri" w:hAnsiTheme="minorHAnsi" w:cstheme="minorHAnsi"/>
          <w:b/>
          <w:bCs/>
          <w:u w:color="333333"/>
        </w:rPr>
        <w:lastRenderedPageBreak/>
        <w:t>§13</w:t>
      </w:r>
      <w:r w:rsidR="00585CC7" w:rsidRPr="002E2675">
        <w:rPr>
          <w:rFonts w:asciiTheme="minorHAnsi" w:eastAsia="Calibri" w:hAnsiTheme="minorHAnsi" w:cstheme="minorHAnsi"/>
          <w:b/>
          <w:bCs/>
          <w:u w:color="333333"/>
        </w:rPr>
        <w:br/>
        <w:t xml:space="preserve"> Postanowienia końcowe</w:t>
      </w:r>
    </w:p>
    <w:p w:rsidR="000118E9" w:rsidRPr="002E2675" w:rsidRDefault="000118E9" w:rsidP="00585CC7">
      <w:pPr>
        <w:pStyle w:val="NormalWeb"/>
        <w:spacing w:line="276" w:lineRule="auto"/>
        <w:jc w:val="center"/>
        <w:rPr>
          <w:rFonts w:asciiTheme="minorHAnsi" w:eastAsia="Calibri" w:hAnsiTheme="minorHAnsi" w:cstheme="minorHAnsi"/>
          <w:b/>
          <w:bCs/>
          <w:u w:color="333333"/>
        </w:rPr>
      </w:pPr>
    </w:p>
    <w:p w:rsidR="00585CC7" w:rsidRPr="002E2675" w:rsidRDefault="00585CC7" w:rsidP="00585CC7">
      <w:pPr>
        <w:pStyle w:val="NormalWeb"/>
        <w:numPr>
          <w:ilvl w:val="0"/>
          <w:numId w:val="18"/>
        </w:numPr>
        <w:spacing w:after="0" w:line="276" w:lineRule="auto"/>
        <w:jc w:val="both"/>
        <w:rPr>
          <w:rFonts w:asciiTheme="minorHAnsi" w:eastAsia="Calibri" w:hAnsiTheme="minorHAnsi" w:cstheme="minorHAnsi"/>
        </w:rPr>
      </w:pPr>
      <w:r w:rsidRPr="002E2675">
        <w:rPr>
          <w:rFonts w:asciiTheme="minorHAnsi" w:eastAsia="Calibri" w:hAnsiTheme="minorHAnsi" w:cstheme="minorHAnsi"/>
          <w:u w:color="333333"/>
        </w:rPr>
        <w:t>Regulamin podlega prawu polskiemu. W sprawach nieuregulowanych w postanowieniach niniejszego Regulaminu zastosowanie znajdą właściwe przepisy prawa polskiego.</w:t>
      </w:r>
    </w:p>
    <w:p w:rsidR="00585CC7" w:rsidRPr="002E2675" w:rsidRDefault="00585CC7" w:rsidP="00585CC7">
      <w:pPr>
        <w:pStyle w:val="NormalWeb"/>
        <w:numPr>
          <w:ilvl w:val="0"/>
          <w:numId w:val="18"/>
        </w:numPr>
        <w:spacing w:before="0" w:after="0" w:line="276" w:lineRule="auto"/>
        <w:jc w:val="both"/>
        <w:rPr>
          <w:rFonts w:asciiTheme="minorHAnsi" w:eastAsia="Calibri" w:hAnsiTheme="minorHAnsi" w:cstheme="minorHAnsi"/>
        </w:rPr>
      </w:pPr>
      <w:r w:rsidRPr="002E2675">
        <w:rPr>
          <w:rFonts w:asciiTheme="minorHAnsi" w:eastAsia="Calibri" w:hAnsiTheme="minorHAnsi" w:cstheme="minorHAnsi"/>
          <w:u w:color="333333"/>
        </w:rPr>
        <w:t>Organizator zastrzega sobie prawo do zmiany Regulaminu Wystawy, przerwania lub odwołania Wystawy z ważnych przyczyn, jeżeli realizacja Wystawy stanie się niemożliwa lub w znacznym stopniu utrudniona z uwagi na działania siły wyższej, a także z uwagi na zmiany obowiązującego prawa, wydanie decyzji administracyjnej lub prawomocnego orzeczenia sądowego lub innej przyczyny mającej wpływ na realizację Wystawy.</w:t>
      </w:r>
    </w:p>
    <w:p w:rsidR="00585CC7" w:rsidRPr="002E2675" w:rsidRDefault="00585CC7" w:rsidP="00585CC7">
      <w:pPr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</w:rPr>
      </w:pPr>
      <w:r w:rsidRPr="002E2675">
        <w:rPr>
          <w:rFonts w:asciiTheme="minorHAnsi" w:hAnsiTheme="minorHAnsi" w:cstheme="minorHAnsi"/>
        </w:rPr>
        <w:t xml:space="preserve">Organizator ma prawo do każdorazowej zmiany niniejszego Regulaminu w trybie właściwym dla jego przyjęcia. </w:t>
      </w:r>
    </w:p>
    <w:p w:rsidR="00585CC7" w:rsidRPr="002E2675" w:rsidRDefault="00F378AE" w:rsidP="00585CC7">
      <w:pPr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</w:rPr>
      </w:pPr>
      <w:r w:rsidRPr="002E2675">
        <w:rPr>
          <w:rFonts w:asciiTheme="minorHAnsi" w:hAnsiTheme="minorHAnsi" w:cstheme="minorHAnsi"/>
          <w:noProof/>
        </w:rPr>
        <w:drawing>
          <wp:anchor distT="152400" distB="152400" distL="152400" distR="152400" simplePos="0" relativeHeight="251663360" behindDoc="1" locked="0" layoutInCell="1" allowOverlap="1">
            <wp:simplePos x="0" y="0"/>
            <wp:positionH relativeFrom="page">
              <wp:posOffset>-94268</wp:posOffset>
            </wp:positionH>
            <wp:positionV relativeFrom="page">
              <wp:posOffset>0</wp:posOffset>
            </wp:positionV>
            <wp:extent cx="7598004" cy="10737130"/>
            <wp:effectExtent l="0" t="0" r="0" b="0"/>
            <wp:wrapNone/>
            <wp:docPr id="6" name="officeArt object" descr="/Users/Magda_MacPro/Desktop/PROJEKTY/AKCYDENSY/papier firmowy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/Users/Magda_MacPro/Desktop/PROJEKTY/AKCYDENSY/papier firmowy.pdf" descr="/Users/Magda_MacPro/Desktop/PROJEKTY/AKCYDENSY/papier firmowy.pdf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8004" cy="107371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585CC7" w:rsidRPr="002E2675">
        <w:rPr>
          <w:rFonts w:asciiTheme="minorHAnsi" w:hAnsiTheme="minorHAnsi" w:cstheme="minorHAnsi"/>
        </w:rPr>
        <w:t>Wprowadzane zmiany będą każdorazowo podawane do publicznej wiadomości w sposób powszechnie przyjęty dla Organizatora.</w:t>
      </w:r>
    </w:p>
    <w:p w:rsidR="00585CC7" w:rsidRPr="002E2675" w:rsidRDefault="00585CC7" w:rsidP="00585CC7">
      <w:pPr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</w:rPr>
      </w:pPr>
      <w:r w:rsidRPr="002E2675">
        <w:rPr>
          <w:rFonts w:asciiTheme="minorHAnsi" w:hAnsiTheme="minorHAnsi" w:cstheme="minorHAnsi"/>
        </w:rPr>
        <w:t xml:space="preserve">Wszelkie spory rozstrzygane będą na drodze polubownej, a w sytuacji niedojścia do porozumienia, właściwym będzie właściwy rzeczowo Sąd dla Organizatora. </w:t>
      </w:r>
    </w:p>
    <w:p w:rsidR="00585CC7" w:rsidRPr="002E2675" w:rsidRDefault="00585CC7" w:rsidP="00585CC7">
      <w:pPr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</w:rPr>
      </w:pPr>
      <w:r w:rsidRPr="002E2675">
        <w:rPr>
          <w:rFonts w:asciiTheme="minorHAnsi" w:hAnsiTheme="minorHAnsi" w:cstheme="minorHAnsi"/>
        </w:rPr>
        <w:t>Regulamin wchodzi w życie w dniu podpisania Zarządzenia przez Dyrektora Centrum Spotkania Kultur w Lublinie.</w:t>
      </w:r>
    </w:p>
    <w:p w:rsidR="00585CC7" w:rsidRPr="002E2675" w:rsidRDefault="00585CC7" w:rsidP="00585CC7">
      <w:pPr>
        <w:spacing w:line="276" w:lineRule="auto"/>
        <w:jc w:val="both"/>
        <w:rPr>
          <w:rFonts w:asciiTheme="minorHAnsi" w:hAnsiTheme="minorHAnsi" w:cstheme="minorHAnsi"/>
        </w:rPr>
      </w:pPr>
    </w:p>
    <w:p w:rsidR="00A43806" w:rsidRPr="002E2675" w:rsidRDefault="00A43806">
      <w:pPr>
        <w:rPr>
          <w:rFonts w:asciiTheme="minorHAnsi" w:hAnsiTheme="minorHAnsi" w:cstheme="minorHAnsi"/>
        </w:rPr>
      </w:pPr>
    </w:p>
    <w:sectPr w:rsidR="00A43806" w:rsidRPr="002E2675" w:rsidSect="00A43806">
      <w:headerReference w:type="default" r:id="rId10"/>
      <w:pgSz w:w="11900" w:h="16840"/>
      <w:pgMar w:top="1843" w:right="1417" w:bottom="2127" w:left="141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081" w:rsidRDefault="00291081" w:rsidP="003841FE">
      <w:r>
        <w:separator/>
      </w:r>
    </w:p>
  </w:endnote>
  <w:endnote w:type="continuationSeparator" w:id="0">
    <w:p w:rsidR="00291081" w:rsidRDefault="00291081" w:rsidP="00384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081" w:rsidRDefault="00291081" w:rsidP="003841FE">
      <w:r>
        <w:separator/>
      </w:r>
    </w:p>
  </w:footnote>
  <w:footnote w:type="continuationSeparator" w:id="0">
    <w:p w:rsidR="00291081" w:rsidRDefault="00291081" w:rsidP="003841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A97" w:rsidRDefault="00660A97">
    <w:pPr>
      <w:pStyle w:val="Header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-3268980</wp:posOffset>
          </wp:positionH>
          <wp:positionV relativeFrom="page">
            <wp:posOffset>1280160</wp:posOffset>
          </wp:positionV>
          <wp:extent cx="7597140" cy="10736580"/>
          <wp:effectExtent l="0" t="0" r="0" b="0"/>
          <wp:wrapNone/>
          <wp:docPr id="1073741825" name="officeArt object" descr="/Users/Magda_MacPro/Desktop/PROJEKTY/AKCYDENSY/papier firmowy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/Users/Magda_MacPro/Desktop/PROJEKTY/AKCYDENSY/papier firmowy.pdf" descr="/Users/Magda_MacPro/Desktop/PROJEKTY/AKCYDENSY/papier firmowy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140" cy="107365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1B63"/>
    <w:multiLevelType w:val="hybridMultilevel"/>
    <w:tmpl w:val="06DEC7A6"/>
    <w:numStyleLink w:val="Zaimportowanystyl20"/>
  </w:abstractNum>
  <w:abstractNum w:abstractNumId="1">
    <w:nsid w:val="036C63CA"/>
    <w:multiLevelType w:val="hybridMultilevel"/>
    <w:tmpl w:val="F5EE4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A6576"/>
    <w:multiLevelType w:val="hybridMultilevel"/>
    <w:tmpl w:val="934EA8A2"/>
    <w:numStyleLink w:val="Zaimportowanystyl8"/>
  </w:abstractNum>
  <w:abstractNum w:abstractNumId="3">
    <w:nsid w:val="0D187C44"/>
    <w:multiLevelType w:val="hybridMultilevel"/>
    <w:tmpl w:val="15B043C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CA09C5"/>
    <w:multiLevelType w:val="hybridMultilevel"/>
    <w:tmpl w:val="7ABAA140"/>
    <w:numStyleLink w:val="Zaimportowanystyl12"/>
  </w:abstractNum>
  <w:abstractNum w:abstractNumId="5">
    <w:nsid w:val="12306E2B"/>
    <w:multiLevelType w:val="hybridMultilevel"/>
    <w:tmpl w:val="821847F2"/>
    <w:styleLink w:val="Zaimportowanystyl10"/>
    <w:lvl w:ilvl="0" w:tplc="9B54723A">
      <w:start w:val="1"/>
      <w:numFmt w:val="decimal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D5E8FE8">
      <w:start w:val="1"/>
      <w:numFmt w:val="lowerLetter"/>
      <w:lvlText w:val="%2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369FF6">
      <w:start w:val="1"/>
      <w:numFmt w:val="lowerRoman"/>
      <w:lvlText w:val="%3."/>
      <w:lvlJc w:val="left"/>
      <w:pPr>
        <w:ind w:left="2149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02A940">
      <w:start w:val="1"/>
      <w:numFmt w:val="decimal"/>
      <w:lvlText w:val="%4."/>
      <w:lvlJc w:val="left"/>
      <w:pPr>
        <w:ind w:left="28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6C69F64">
      <w:start w:val="1"/>
      <w:numFmt w:val="lowerLetter"/>
      <w:lvlText w:val="%5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4B4D1EC">
      <w:start w:val="1"/>
      <w:numFmt w:val="lowerRoman"/>
      <w:lvlText w:val="%6."/>
      <w:lvlJc w:val="left"/>
      <w:pPr>
        <w:ind w:left="4309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A1A6890">
      <w:start w:val="1"/>
      <w:numFmt w:val="decimal"/>
      <w:lvlText w:val="%7."/>
      <w:lvlJc w:val="left"/>
      <w:pPr>
        <w:ind w:left="50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7F4B5B4">
      <w:start w:val="1"/>
      <w:numFmt w:val="lowerLetter"/>
      <w:lvlText w:val="%8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726B3A">
      <w:start w:val="1"/>
      <w:numFmt w:val="lowerRoman"/>
      <w:lvlText w:val="%9."/>
      <w:lvlJc w:val="left"/>
      <w:pPr>
        <w:ind w:left="6469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8081403"/>
    <w:multiLevelType w:val="hybridMultilevel"/>
    <w:tmpl w:val="ED50C60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C31617"/>
    <w:multiLevelType w:val="hybridMultilevel"/>
    <w:tmpl w:val="5876001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FF74E9"/>
    <w:multiLevelType w:val="hybridMultilevel"/>
    <w:tmpl w:val="DAC696B4"/>
    <w:styleLink w:val="Zaimportowanystyl5"/>
    <w:lvl w:ilvl="0" w:tplc="18F48DF0">
      <w:start w:val="1"/>
      <w:numFmt w:val="decimal"/>
      <w:lvlText w:val="%1)"/>
      <w:lvlJc w:val="left"/>
      <w:pPr>
        <w:tabs>
          <w:tab w:val="left" w:pos="1134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1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C669B22">
      <w:start w:val="1"/>
      <w:numFmt w:val="lowerLetter"/>
      <w:lvlText w:val="%2."/>
      <w:lvlJc w:val="left"/>
      <w:pPr>
        <w:tabs>
          <w:tab w:val="left" w:pos="113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24" w:hanging="3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1DAFFEC">
      <w:start w:val="1"/>
      <w:numFmt w:val="lowerRoman"/>
      <w:lvlText w:val="%3."/>
      <w:lvlJc w:val="left"/>
      <w:pPr>
        <w:tabs>
          <w:tab w:val="left" w:pos="1134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58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2F64D9E">
      <w:start w:val="1"/>
      <w:numFmt w:val="decimal"/>
      <w:lvlText w:val="%4."/>
      <w:lvlJc w:val="left"/>
      <w:pPr>
        <w:tabs>
          <w:tab w:val="left" w:pos="1134"/>
          <w:tab w:val="left" w:pos="212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540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6A4A208">
      <w:start w:val="1"/>
      <w:numFmt w:val="lowerLetter"/>
      <w:lvlText w:val="%5."/>
      <w:lvlJc w:val="left"/>
      <w:pPr>
        <w:tabs>
          <w:tab w:val="left" w:pos="1134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48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DBA61FA">
      <w:start w:val="1"/>
      <w:numFmt w:val="lowerRoman"/>
      <w:lvlText w:val="%6."/>
      <w:lvlJc w:val="left"/>
      <w:pPr>
        <w:tabs>
          <w:tab w:val="left" w:pos="1134"/>
          <w:tab w:val="left" w:pos="2124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4956" w:hanging="2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D7E568A">
      <w:start w:val="1"/>
      <w:numFmt w:val="decimal"/>
      <w:lvlText w:val="%7."/>
      <w:lvlJc w:val="left"/>
      <w:pPr>
        <w:tabs>
          <w:tab w:val="left" w:pos="1134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</w:tabs>
        <w:ind w:left="5664" w:hanging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DE266AC">
      <w:start w:val="1"/>
      <w:numFmt w:val="lowerLetter"/>
      <w:lvlText w:val="%8."/>
      <w:lvlJc w:val="left"/>
      <w:pPr>
        <w:tabs>
          <w:tab w:val="left" w:pos="1134"/>
          <w:tab w:val="left" w:pos="2124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</w:tabs>
        <w:ind w:left="6372" w:hanging="2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B0E7020">
      <w:start w:val="1"/>
      <w:numFmt w:val="lowerRoman"/>
      <w:suff w:val="nothing"/>
      <w:lvlText w:val="%9."/>
      <w:lvlJc w:val="left"/>
      <w:pPr>
        <w:tabs>
          <w:tab w:val="left" w:pos="1134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80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2D74652D"/>
    <w:multiLevelType w:val="hybridMultilevel"/>
    <w:tmpl w:val="934EA8A2"/>
    <w:styleLink w:val="Zaimportowanystyl8"/>
    <w:lvl w:ilvl="0" w:tplc="D322639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E275C2">
      <w:start w:val="1"/>
      <w:numFmt w:val="lowerLetter"/>
      <w:lvlText w:val="%2."/>
      <w:lvlJc w:val="left"/>
      <w:pPr>
        <w:tabs>
          <w:tab w:val="left" w:pos="708"/>
          <w:tab w:val="num" w:pos="1440"/>
        </w:tabs>
        <w:ind w:left="145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5C3222">
      <w:start w:val="1"/>
      <w:numFmt w:val="lowerRoman"/>
      <w:lvlText w:val="%3."/>
      <w:lvlJc w:val="left"/>
      <w:pPr>
        <w:tabs>
          <w:tab w:val="left" w:pos="708"/>
          <w:tab w:val="num" w:pos="2160"/>
        </w:tabs>
        <w:ind w:left="2172" w:hanging="3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43C5270">
      <w:start w:val="1"/>
      <w:numFmt w:val="decimal"/>
      <w:lvlText w:val="%4."/>
      <w:lvlJc w:val="left"/>
      <w:pPr>
        <w:tabs>
          <w:tab w:val="left" w:pos="708"/>
          <w:tab w:val="num" w:pos="2880"/>
        </w:tabs>
        <w:ind w:left="289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A4ABC42">
      <w:start w:val="1"/>
      <w:numFmt w:val="lowerLetter"/>
      <w:lvlText w:val="%5."/>
      <w:lvlJc w:val="left"/>
      <w:pPr>
        <w:tabs>
          <w:tab w:val="left" w:pos="708"/>
          <w:tab w:val="num" w:pos="3600"/>
        </w:tabs>
        <w:ind w:left="361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9E80BC">
      <w:start w:val="1"/>
      <w:numFmt w:val="lowerRoman"/>
      <w:lvlText w:val="%6."/>
      <w:lvlJc w:val="left"/>
      <w:pPr>
        <w:tabs>
          <w:tab w:val="left" w:pos="708"/>
          <w:tab w:val="num" w:pos="4320"/>
        </w:tabs>
        <w:ind w:left="4332" w:hanging="3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06C2746">
      <w:start w:val="1"/>
      <w:numFmt w:val="decimal"/>
      <w:lvlText w:val="%7."/>
      <w:lvlJc w:val="left"/>
      <w:pPr>
        <w:tabs>
          <w:tab w:val="left" w:pos="708"/>
          <w:tab w:val="num" w:pos="5040"/>
        </w:tabs>
        <w:ind w:left="505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B9450CA">
      <w:start w:val="1"/>
      <w:numFmt w:val="lowerLetter"/>
      <w:lvlText w:val="%8."/>
      <w:lvlJc w:val="left"/>
      <w:pPr>
        <w:tabs>
          <w:tab w:val="left" w:pos="708"/>
          <w:tab w:val="num" w:pos="5760"/>
        </w:tabs>
        <w:ind w:left="577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90E01A6">
      <w:start w:val="1"/>
      <w:numFmt w:val="lowerRoman"/>
      <w:lvlText w:val="%9."/>
      <w:lvlJc w:val="left"/>
      <w:pPr>
        <w:tabs>
          <w:tab w:val="left" w:pos="708"/>
          <w:tab w:val="num" w:pos="6480"/>
        </w:tabs>
        <w:ind w:left="6492" w:hanging="3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72E30EF"/>
    <w:multiLevelType w:val="hybridMultilevel"/>
    <w:tmpl w:val="A4BAE23A"/>
    <w:styleLink w:val="Zaimportowanystyl1"/>
    <w:lvl w:ilvl="0" w:tplc="A4BAE23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7907EA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B9CE19C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36144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324868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CE857BA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6FE7CA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4AA0F4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4E6F0F6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37630761"/>
    <w:multiLevelType w:val="hybridMultilevel"/>
    <w:tmpl w:val="2A92700E"/>
    <w:lvl w:ilvl="0" w:tplc="0415000F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2">
    <w:nsid w:val="419412D8"/>
    <w:multiLevelType w:val="hybridMultilevel"/>
    <w:tmpl w:val="3B14CC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E67059"/>
    <w:multiLevelType w:val="hybridMultilevel"/>
    <w:tmpl w:val="5C327394"/>
    <w:lvl w:ilvl="0" w:tplc="E494A45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4596545B"/>
    <w:multiLevelType w:val="hybridMultilevel"/>
    <w:tmpl w:val="DAC696B4"/>
    <w:numStyleLink w:val="Zaimportowanystyl5"/>
  </w:abstractNum>
  <w:abstractNum w:abstractNumId="15">
    <w:nsid w:val="468D43E9"/>
    <w:multiLevelType w:val="hybridMultilevel"/>
    <w:tmpl w:val="A4BAE23A"/>
    <w:numStyleLink w:val="Zaimportowanystyl1"/>
  </w:abstractNum>
  <w:abstractNum w:abstractNumId="16">
    <w:nsid w:val="489E1C58"/>
    <w:multiLevelType w:val="hybridMultilevel"/>
    <w:tmpl w:val="2B1C227C"/>
    <w:styleLink w:val="Zaimportowanystyl2"/>
    <w:lvl w:ilvl="0" w:tplc="304C376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DF869D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8852A8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96C822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18087C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3F486FA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D1E38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68832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5D41F78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4F8C04B3"/>
    <w:multiLevelType w:val="hybridMultilevel"/>
    <w:tmpl w:val="06DEC7A6"/>
    <w:styleLink w:val="Zaimportowanystyl20"/>
    <w:lvl w:ilvl="0" w:tplc="B9243FA0">
      <w:start w:val="1"/>
      <w:numFmt w:val="decimal"/>
      <w:lvlText w:val="%1)"/>
      <w:lvlJc w:val="left"/>
      <w:pPr>
        <w:tabs>
          <w:tab w:val="left" w:pos="34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418D370">
      <w:start w:val="1"/>
      <w:numFmt w:val="lowerLetter"/>
      <w:lvlText w:val="%2."/>
      <w:lvlJc w:val="left"/>
      <w:pPr>
        <w:tabs>
          <w:tab w:val="left" w:pos="34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D2CB64">
      <w:start w:val="1"/>
      <w:numFmt w:val="lowerRoman"/>
      <w:lvlText w:val="%3."/>
      <w:lvlJc w:val="left"/>
      <w:pPr>
        <w:tabs>
          <w:tab w:val="left" w:pos="34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2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022206">
      <w:start w:val="1"/>
      <w:numFmt w:val="decimal"/>
      <w:lvlText w:val="%4."/>
      <w:lvlJc w:val="left"/>
      <w:pPr>
        <w:tabs>
          <w:tab w:val="left" w:pos="34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9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2F4E282">
      <w:start w:val="1"/>
      <w:numFmt w:val="lowerLetter"/>
      <w:lvlText w:val="%5."/>
      <w:lvlJc w:val="left"/>
      <w:pPr>
        <w:tabs>
          <w:tab w:val="left" w:pos="34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84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93AED4A">
      <w:start w:val="1"/>
      <w:numFmt w:val="lowerRoman"/>
      <w:lvlText w:val="%6."/>
      <w:lvlJc w:val="left"/>
      <w:pPr>
        <w:tabs>
          <w:tab w:val="left" w:pos="34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90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CB2AEBA">
      <w:start w:val="1"/>
      <w:numFmt w:val="decimal"/>
      <w:lvlText w:val="%7."/>
      <w:lvlJc w:val="left"/>
      <w:pPr>
        <w:tabs>
          <w:tab w:val="left" w:pos="34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60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B4AD518">
      <w:start w:val="1"/>
      <w:numFmt w:val="lowerLetter"/>
      <w:lvlText w:val="%8."/>
      <w:lvlJc w:val="left"/>
      <w:pPr>
        <w:tabs>
          <w:tab w:val="left" w:pos="34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48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63867BC">
      <w:start w:val="1"/>
      <w:numFmt w:val="lowerRoman"/>
      <w:lvlText w:val="%9."/>
      <w:lvlJc w:val="left"/>
      <w:pPr>
        <w:tabs>
          <w:tab w:val="left" w:pos="34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54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548113D6"/>
    <w:multiLevelType w:val="hybridMultilevel"/>
    <w:tmpl w:val="495E335C"/>
    <w:lvl w:ilvl="0" w:tplc="A4BAE23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876849"/>
    <w:multiLevelType w:val="hybridMultilevel"/>
    <w:tmpl w:val="821847F2"/>
    <w:numStyleLink w:val="Zaimportowanystyl10"/>
  </w:abstractNum>
  <w:abstractNum w:abstractNumId="20">
    <w:nsid w:val="55C0001A"/>
    <w:multiLevelType w:val="hybridMultilevel"/>
    <w:tmpl w:val="33B638BC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AFA6FA2"/>
    <w:multiLevelType w:val="hybridMultilevel"/>
    <w:tmpl w:val="D9ECC9E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FE75DFE"/>
    <w:multiLevelType w:val="hybridMultilevel"/>
    <w:tmpl w:val="5C327394"/>
    <w:lvl w:ilvl="0" w:tplc="E494A45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6054549D"/>
    <w:multiLevelType w:val="hybridMultilevel"/>
    <w:tmpl w:val="AE42A12C"/>
    <w:lvl w:ilvl="0" w:tplc="175A5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6F517F7"/>
    <w:multiLevelType w:val="hybridMultilevel"/>
    <w:tmpl w:val="4632622A"/>
    <w:lvl w:ilvl="0" w:tplc="A4BAE23A">
      <w:start w:val="1"/>
      <w:numFmt w:val="decimal"/>
      <w:lvlText w:val="%1."/>
      <w:lvlJc w:val="left"/>
      <w:pPr>
        <w:ind w:left="149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25">
    <w:nsid w:val="6A686C79"/>
    <w:multiLevelType w:val="hybridMultilevel"/>
    <w:tmpl w:val="7ABAA140"/>
    <w:styleLink w:val="Zaimportowanystyl12"/>
    <w:lvl w:ilvl="0" w:tplc="83F855A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5E8DF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CC63DFC">
      <w:start w:val="1"/>
      <w:numFmt w:val="lowerRoman"/>
      <w:lvlText w:val="%3."/>
      <w:lvlJc w:val="left"/>
      <w:pPr>
        <w:ind w:left="2160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E48B8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80457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0BECA14">
      <w:start w:val="1"/>
      <w:numFmt w:val="lowerRoman"/>
      <w:lvlText w:val="%6."/>
      <w:lvlJc w:val="left"/>
      <w:pPr>
        <w:ind w:left="4320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D853E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61CE60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2744638">
      <w:start w:val="1"/>
      <w:numFmt w:val="lowerRoman"/>
      <w:lvlText w:val="%9."/>
      <w:lvlJc w:val="left"/>
      <w:pPr>
        <w:ind w:left="6480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6ADE0E9C"/>
    <w:multiLevelType w:val="hybridMultilevel"/>
    <w:tmpl w:val="2B1C227C"/>
    <w:numStyleLink w:val="Zaimportowanystyl2"/>
  </w:abstractNum>
  <w:abstractNum w:abstractNumId="27">
    <w:nsid w:val="7046068A"/>
    <w:multiLevelType w:val="hybridMultilevel"/>
    <w:tmpl w:val="A4BAE23A"/>
    <w:numStyleLink w:val="Zaimportowanystyl1"/>
  </w:abstractNum>
  <w:abstractNum w:abstractNumId="28">
    <w:nsid w:val="717F578F"/>
    <w:multiLevelType w:val="hybridMultilevel"/>
    <w:tmpl w:val="ED64D456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0"/>
  </w:num>
  <w:num w:numId="2">
    <w:abstractNumId w:val="15"/>
  </w:num>
  <w:num w:numId="3">
    <w:abstractNumId w:val="16"/>
  </w:num>
  <w:num w:numId="4">
    <w:abstractNumId w:val="26"/>
  </w:num>
  <w:num w:numId="5">
    <w:abstractNumId w:val="5"/>
  </w:num>
  <w:num w:numId="6">
    <w:abstractNumId w:val="19"/>
  </w:num>
  <w:num w:numId="7">
    <w:abstractNumId w:val="19"/>
    <w:lvlOverride w:ilvl="0">
      <w:lvl w:ilvl="0" w:tplc="86526D80">
        <w:start w:val="1"/>
        <w:numFmt w:val="decimal"/>
        <w:lvlText w:val="%1)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7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D32FB64">
        <w:start w:val="1"/>
        <w:numFmt w:val="lowerLetter"/>
        <w:lvlText w:val="%2.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416" w:hanging="3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464D464">
        <w:start w:val="1"/>
        <w:numFmt w:val="lowerRoman"/>
        <w:lvlText w:val="%3."/>
        <w:lvlJc w:val="left"/>
        <w:pPr>
          <w:tabs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124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CCA7D0">
        <w:start w:val="1"/>
        <w:numFmt w:val="decimal"/>
        <w:lvlText w:val="%4."/>
        <w:lvlJc w:val="left"/>
        <w:pPr>
          <w:tabs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832" w:hanging="3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A2D4B4">
        <w:start w:val="1"/>
        <w:numFmt w:val="lowerLetter"/>
        <w:lvlText w:val="%5."/>
        <w:lvlJc w:val="left"/>
        <w:pPr>
          <w:tabs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540" w:hanging="3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0BEDA26">
        <w:start w:val="1"/>
        <w:numFmt w:val="lowerRoman"/>
        <w:lvlText w:val="%6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248" w:hanging="2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64C11E">
        <w:start w:val="1"/>
        <w:numFmt w:val="decimal"/>
        <w:lvlText w:val="%7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956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F2AE9EC">
        <w:start w:val="1"/>
        <w:numFmt w:val="lowerLetter"/>
        <w:lvlText w:val="%8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</w:tabs>
          <w:ind w:left="5664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E025AD6">
        <w:start w:val="1"/>
        <w:numFmt w:val="lowerRoman"/>
        <w:suff w:val="nothing"/>
        <w:lvlText w:val="%9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6372" w:hanging="2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7"/>
  </w:num>
  <w:num w:numId="9">
    <w:abstractNumId w:val="0"/>
  </w:num>
  <w:num w:numId="10">
    <w:abstractNumId w:val="0"/>
    <w:lvlOverride w:ilvl="0">
      <w:lvl w:ilvl="0" w:tplc="A96AF748">
        <w:start w:val="1"/>
        <w:numFmt w:val="decimal"/>
        <w:lvlText w:val="%1)"/>
        <w:lvlJc w:val="left"/>
        <w:pPr>
          <w:tabs>
            <w:tab w:val="left" w:pos="34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1DC46AB2">
        <w:start w:val="1"/>
        <w:numFmt w:val="lowerLetter"/>
        <w:lvlText w:val="%2."/>
        <w:lvlJc w:val="left"/>
        <w:pPr>
          <w:tabs>
            <w:tab w:val="left" w:pos="34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751" w:hanging="3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9A0AD83A">
        <w:start w:val="1"/>
        <w:numFmt w:val="lowerRoman"/>
        <w:lvlText w:val="%3."/>
        <w:lvlJc w:val="left"/>
        <w:pPr>
          <w:tabs>
            <w:tab w:val="left" w:pos="34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657" w:hanging="3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D8C0DD52">
        <w:start w:val="1"/>
        <w:numFmt w:val="decimal"/>
        <w:lvlText w:val="%4."/>
        <w:lvlJc w:val="left"/>
        <w:pPr>
          <w:tabs>
            <w:tab w:val="left" w:pos="34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727" w:hanging="3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49781930">
        <w:start w:val="1"/>
        <w:numFmt w:val="lowerLetter"/>
        <w:lvlText w:val="%5."/>
        <w:lvlJc w:val="left"/>
        <w:pPr>
          <w:tabs>
            <w:tab w:val="left" w:pos="34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715" w:hanging="3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C6B0C316">
        <w:start w:val="1"/>
        <w:numFmt w:val="lowerRoman"/>
        <w:lvlText w:val="%6."/>
        <w:lvlJc w:val="left"/>
        <w:pPr>
          <w:tabs>
            <w:tab w:val="left" w:pos="34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621" w:hanging="3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9DFA2B60">
        <w:start w:val="1"/>
        <w:numFmt w:val="decimal"/>
        <w:lvlText w:val="%7."/>
        <w:lvlJc w:val="left"/>
        <w:pPr>
          <w:tabs>
            <w:tab w:val="left" w:pos="34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691" w:hanging="3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7120457A">
        <w:start w:val="1"/>
        <w:numFmt w:val="lowerLetter"/>
        <w:lvlText w:val="%8."/>
        <w:lvlJc w:val="left"/>
        <w:pPr>
          <w:tabs>
            <w:tab w:val="left" w:pos="34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679" w:hanging="3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AA4EF3D6">
        <w:start w:val="1"/>
        <w:numFmt w:val="lowerRoman"/>
        <w:lvlText w:val="%9."/>
        <w:lvlJc w:val="left"/>
        <w:pPr>
          <w:tabs>
            <w:tab w:val="left" w:pos="34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85" w:hanging="3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1">
    <w:abstractNumId w:val="9"/>
  </w:num>
  <w:num w:numId="12">
    <w:abstractNumId w:val="2"/>
  </w:num>
  <w:num w:numId="13">
    <w:abstractNumId w:val="2"/>
    <w:lvlOverride w:ilvl="0">
      <w:lvl w:ilvl="0" w:tplc="C3CA9C44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E18F696">
        <w:start w:val="1"/>
        <w:numFmt w:val="lowerLetter"/>
        <w:lvlText w:val="%2."/>
        <w:lvlJc w:val="left"/>
        <w:pPr>
          <w:tabs>
            <w:tab w:val="left" w:pos="708"/>
            <w:tab w:val="num" w:pos="1440"/>
          </w:tabs>
          <w:ind w:left="1452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A3218BA">
        <w:start w:val="1"/>
        <w:numFmt w:val="lowerRoman"/>
        <w:lvlText w:val="%3."/>
        <w:lvlJc w:val="left"/>
        <w:pPr>
          <w:tabs>
            <w:tab w:val="left" w:pos="708"/>
            <w:tab w:val="num" w:pos="2160"/>
          </w:tabs>
          <w:ind w:left="2172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564E92">
        <w:start w:val="1"/>
        <w:numFmt w:val="decimal"/>
        <w:lvlText w:val="%4."/>
        <w:lvlJc w:val="left"/>
        <w:pPr>
          <w:tabs>
            <w:tab w:val="left" w:pos="708"/>
            <w:tab w:val="num" w:pos="2880"/>
          </w:tabs>
          <w:ind w:left="2892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928A7A8">
        <w:start w:val="1"/>
        <w:numFmt w:val="lowerLetter"/>
        <w:lvlText w:val="%5."/>
        <w:lvlJc w:val="left"/>
        <w:pPr>
          <w:tabs>
            <w:tab w:val="left" w:pos="708"/>
            <w:tab w:val="num" w:pos="3600"/>
          </w:tabs>
          <w:ind w:left="3612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6D8A786">
        <w:start w:val="1"/>
        <w:numFmt w:val="lowerRoman"/>
        <w:lvlText w:val="%6."/>
        <w:lvlJc w:val="left"/>
        <w:pPr>
          <w:tabs>
            <w:tab w:val="left" w:pos="708"/>
            <w:tab w:val="num" w:pos="4320"/>
          </w:tabs>
          <w:ind w:left="4332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82227B0">
        <w:start w:val="1"/>
        <w:numFmt w:val="decimal"/>
        <w:lvlText w:val="%7."/>
        <w:lvlJc w:val="left"/>
        <w:pPr>
          <w:tabs>
            <w:tab w:val="left" w:pos="708"/>
            <w:tab w:val="num" w:pos="5040"/>
          </w:tabs>
          <w:ind w:left="5052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3E0DB02">
        <w:start w:val="1"/>
        <w:numFmt w:val="lowerLetter"/>
        <w:lvlText w:val="%8."/>
        <w:lvlJc w:val="left"/>
        <w:pPr>
          <w:tabs>
            <w:tab w:val="left" w:pos="708"/>
            <w:tab w:val="num" w:pos="5760"/>
          </w:tabs>
          <w:ind w:left="5772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21EA794">
        <w:start w:val="1"/>
        <w:numFmt w:val="lowerRoman"/>
        <w:lvlText w:val="%9."/>
        <w:lvlJc w:val="left"/>
        <w:pPr>
          <w:tabs>
            <w:tab w:val="left" w:pos="708"/>
            <w:tab w:val="num" w:pos="6480"/>
          </w:tabs>
          <w:ind w:left="6492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8"/>
  </w:num>
  <w:num w:numId="15">
    <w:abstractNumId w:val="14"/>
  </w:num>
  <w:num w:numId="16">
    <w:abstractNumId w:val="2"/>
    <w:lvlOverride w:ilvl="0">
      <w:startOverride w:val="3"/>
      <w:lvl w:ilvl="0" w:tplc="C3CA9C44">
        <w:start w:val="3"/>
        <w:numFmt w:val="decimal"/>
        <w:lvlText w:val="%1."/>
        <w:lvlJc w:val="left"/>
        <w:pPr>
          <w:tabs>
            <w:tab w:val="left" w:pos="708"/>
            <w:tab w:val="num" w:pos="1416"/>
          </w:tabs>
          <w:ind w:left="7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E18F696">
        <w:start w:val="1"/>
        <w:numFmt w:val="lowerLetter"/>
        <w:lvlText w:val="%2."/>
        <w:lvlJc w:val="left"/>
        <w:pPr>
          <w:tabs>
            <w:tab w:val="left" w:pos="708"/>
            <w:tab w:val="num" w:pos="2136"/>
          </w:tabs>
          <w:ind w:left="1440" w:firstLine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A3218BA">
        <w:start w:val="1"/>
        <w:numFmt w:val="lowerRoman"/>
        <w:lvlText w:val="%3."/>
        <w:lvlJc w:val="left"/>
        <w:pPr>
          <w:tabs>
            <w:tab w:val="left" w:pos="708"/>
            <w:tab w:val="num" w:pos="2856"/>
          </w:tabs>
          <w:ind w:left="2160" w:firstLine="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2564E92">
        <w:start w:val="1"/>
        <w:numFmt w:val="decimal"/>
        <w:lvlText w:val="%4."/>
        <w:lvlJc w:val="left"/>
        <w:pPr>
          <w:tabs>
            <w:tab w:val="left" w:pos="708"/>
            <w:tab w:val="num" w:pos="3576"/>
          </w:tabs>
          <w:ind w:left="2880" w:firstLine="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928A7A8">
        <w:start w:val="1"/>
        <w:numFmt w:val="lowerLetter"/>
        <w:lvlText w:val="%5."/>
        <w:lvlJc w:val="left"/>
        <w:pPr>
          <w:tabs>
            <w:tab w:val="left" w:pos="708"/>
            <w:tab w:val="num" w:pos="4296"/>
          </w:tabs>
          <w:ind w:left="3600" w:firstLine="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6D8A786">
        <w:start w:val="1"/>
        <w:numFmt w:val="lowerRoman"/>
        <w:lvlText w:val="%6."/>
        <w:lvlJc w:val="left"/>
        <w:pPr>
          <w:tabs>
            <w:tab w:val="left" w:pos="708"/>
            <w:tab w:val="num" w:pos="5016"/>
          </w:tabs>
          <w:ind w:left="4320" w:firstLine="1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82227B0">
        <w:start w:val="1"/>
        <w:numFmt w:val="decimal"/>
        <w:lvlText w:val="%7."/>
        <w:lvlJc w:val="left"/>
        <w:pPr>
          <w:tabs>
            <w:tab w:val="left" w:pos="708"/>
            <w:tab w:val="num" w:pos="5736"/>
          </w:tabs>
          <w:ind w:left="5040" w:firstLine="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3E0DB02">
        <w:start w:val="1"/>
        <w:numFmt w:val="lowerLetter"/>
        <w:lvlText w:val="%8."/>
        <w:lvlJc w:val="left"/>
        <w:pPr>
          <w:tabs>
            <w:tab w:val="left" w:pos="708"/>
            <w:tab w:val="num" w:pos="6456"/>
          </w:tabs>
          <w:ind w:left="5760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21EA794">
        <w:start w:val="1"/>
        <w:numFmt w:val="lowerRoman"/>
        <w:lvlText w:val="%9."/>
        <w:lvlJc w:val="left"/>
        <w:pPr>
          <w:tabs>
            <w:tab w:val="left" w:pos="708"/>
            <w:tab w:val="num" w:pos="7176"/>
          </w:tabs>
          <w:ind w:left="6480" w:firstLine="1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25"/>
  </w:num>
  <w:num w:numId="18">
    <w:abstractNumId w:val="4"/>
  </w:num>
  <w:num w:numId="19">
    <w:abstractNumId w:val="1"/>
  </w:num>
  <w:num w:numId="20">
    <w:abstractNumId w:val="12"/>
  </w:num>
  <w:num w:numId="21">
    <w:abstractNumId w:val="11"/>
  </w:num>
  <w:num w:numId="22">
    <w:abstractNumId w:val="6"/>
  </w:num>
  <w:num w:numId="23">
    <w:abstractNumId w:val="28"/>
  </w:num>
  <w:num w:numId="24">
    <w:abstractNumId w:val="3"/>
  </w:num>
  <w:num w:numId="25">
    <w:abstractNumId w:val="7"/>
  </w:num>
  <w:num w:numId="26">
    <w:abstractNumId w:val="20"/>
  </w:num>
  <w:num w:numId="27">
    <w:abstractNumId w:val="27"/>
  </w:num>
  <w:num w:numId="28">
    <w:abstractNumId w:val="21"/>
  </w:num>
  <w:num w:numId="29">
    <w:abstractNumId w:val="18"/>
  </w:num>
  <w:num w:numId="30">
    <w:abstractNumId w:val="24"/>
  </w:num>
  <w:num w:numId="31">
    <w:abstractNumId w:val="22"/>
  </w:num>
  <w:num w:numId="32">
    <w:abstractNumId w:val="13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85CC7"/>
    <w:rsid w:val="00007986"/>
    <w:rsid w:val="000118E9"/>
    <w:rsid w:val="00074245"/>
    <w:rsid w:val="000A425D"/>
    <w:rsid w:val="000B2383"/>
    <w:rsid w:val="000D44C4"/>
    <w:rsid w:val="00147D93"/>
    <w:rsid w:val="00166DA7"/>
    <w:rsid w:val="00195E01"/>
    <w:rsid w:val="00197A92"/>
    <w:rsid w:val="001B4EF1"/>
    <w:rsid w:val="001E3F4E"/>
    <w:rsid w:val="001F7B62"/>
    <w:rsid w:val="0024259A"/>
    <w:rsid w:val="00282E81"/>
    <w:rsid w:val="0028612F"/>
    <w:rsid w:val="00291081"/>
    <w:rsid w:val="002A521A"/>
    <w:rsid w:val="002E2675"/>
    <w:rsid w:val="00303AFE"/>
    <w:rsid w:val="00324CE0"/>
    <w:rsid w:val="00351366"/>
    <w:rsid w:val="0036577C"/>
    <w:rsid w:val="003841FE"/>
    <w:rsid w:val="003C166F"/>
    <w:rsid w:val="003D45E2"/>
    <w:rsid w:val="00405614"/>
    <w:rsid w:val="004104F5"/>
    <w:rsid w:val="00414129"/>
    <w:rsid w:val="004448F5"/>
    <w:rsid w:val="0048626D"/>
    <w:rsid w:val="004A7204"/>
    <w:rsid w:val="004D0D2F"/>
    <w:rsid w:val="0050576A"/>
    <w:rsid w:val="00511CDF"/>
    <w:rsid w:val="005125D3"/>
    <w:rsid w:val="00537AD6"/>
    <w:rsid w:val="00540627"/>
    <w:rsid w:val="00557377"/>
    <w:rsid w:val="00585CC7"/>
    <w:rsid w:val="005A5F38"/>
    <w:rsid w:val="005C71FA"/>
    <w:rsid w:val="005D3E02"/>
    <w:rsid w:val="00660A97"/>
    <w:rsid w:val="006A2171"/>
    <w:rsid w:val="006A56ED"/>
    <w:rsid w:val="006A58AD"/>
    <w:rsid w:val="006A7A6F"/>
    <w:rsid w:val="006C2095"/>
    <w:rsid w:val="006D04CE"/>
    <w:rsid w:val="0070305E"/>
    <w:rsid w:val="00741684"/>
    <w:rsid w:val="007425D2"/>
    <w:rsid w:val="00794E93"/>
    <w:rsid w:val="007A5C56"/>
    <w:rsid w:val="007F344B"/>
    <w:rsid w:val="00817E1B"/>
    <w:rsid w:val="00872DE7"/>
    <w:rsid w:val="00874F7A"/>
    <w:rsid w:val="008B363A"/>
    <w:rsid w:val="00902282"/>
    <w:rsid w:val="00903DAD"/>
    <w:rsid w:val="00917145"/>
    <w:rsid w:val="009335A4"/>
    <w:rsid w:val="00963EE0"/>
    <w:rsid w:val="0099186A"/>
    <w:rsid w:val="00996921"/>
    <w:rsid w:val="009B02F7"/>
    <w:rsid w:val="009D7ED2"/>
    <w:rsid w:val="00A43806"/>
    <w:rsid w:val="00A57970"/>
    <w:rsid w:val="00AA58A5"/>
    <w:rsid w:val="00AD2558"/>
    <w:rsid w:val="00AD49FD"/>
    <w:rsid w:val="00B13525"/>
    <w:rsid w:val="00B261AE"/>
    <w:rsid w:val="00B66A7B"/>
    <w:rsid w:val="00BB64D0"/>
    <w:rsid w:val="00BC533B"/>
    <w:rsid w:val="00C041DC"/>
    <w:rsid w:val="00C15CEC"/>
    <w:rsid w:val="00C63B95"/>
    <w:rsid w:val="00C77B58"/>
    <w:rsid w:val="00C944A5"/>
    <w:rsid w:val="00D0297B"/>
    <w:rsid w:val="00D32B1B"/>
    <w:rsid w:val="00D3660B"/>
    <w:rsid w:val="00D61EF8"/>
    <w:rsid w:val="00DD0C03"/>
    <w:rsid w:val="00DE3804"/>
    <w:rsid w:val="00DF589A"/>
    <w:rsid w:val="00E0667C"/>
    <w:rsid w:val="00E06CE1"/>
    <w:rsid w:val="00E268A9"/>
    <w:rsid w:val="00E5164E"/>
    <w:rsid w:val="00E86523"/>
    <w:rsid w:val="00E97C5B"/>
    <w:rsid w:val="00F07694"/>
    <w:rsid w:val="00F378AE"/>
    <w:rsid w:val="00F502D4"/>
    <w:rsid w:val="00F57246"/>
    <w:rsid w:val="00F66D72"/>
    <w:rsid w:val="00FC4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C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585CC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pl-PL"/>
    </w:rPr>
  </w:style>
  <w:style w:type="character" w:customStyle="1" w:styleId="HeaderChar">
    <w:name w:val="Header Char"/>
    <w:basedOn w:val="DefaultParagraphFont"/>
    <w:link w:val="Header"/>
    <w:rsid w:val="00585CC7"/>
    <w:rPr>
      <w:rFonts w:ascii="Calibri" w:eastAsia="Calibri" w:hAnsi="Calibri" w:cs="Calibri"/>
      <w:color w:val="000000"/>
      <w:sz w:val="24"/>
      <w:szCs w:val="24"/>
      <w:u w:color="000000"/>
      <w:bdr w:val="nil"/>
      <w:lang w:eastAsia="pl-PL"/>
    </w:rPr>
  </w:style>
  <w:style w:type="paragraph" w:styleId="NormalWeb">
    <w:name w:val="Normal (Web)"/>
    <w:rsid w:val="00585CC7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ListParagraph">
    <w:name w:val="List Paragraph"/>
    <w:rsid w:val="00585CC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numbering" w:customStyle="1" w:styleId="Zaimportowanystyl1">
    <w:name w:val="Zaimportowany styl 1"/>
    <w:rsid w:val="00585CC7"/>
    <w:pPr>
      <w:numPr>
        <w:numId w:val="1"/>
      </w:numPr>
    </w:pPr>
  </w:style>
  <w:style w:type="numbering" w:customStyle="1" w:styleId="Zaimportowanystyl2">
    <w:name w:val="Zaimportowany styl 2"/>
    <w:rsid w:val="00585CC7"/>
    <w:pPr>
      <w:numPr>
        <w:numId w:val="3"/>
      </w:numPr>
    </w:pPr>
  </w:style>
  <w:style w:type="paragraph" w:customStyle="1" w:styleId="Domylne">
    <w:name w:val="Domyślne"/>
    <w:rsid w:val="00585C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pl-PL"/>
    </w:rPr>
  </w:style>
  <w:style w:type="character" w:customStyle="1" w:styleId="Hyperlink0">
    <w:name w:val="Hyperlink.0"/>
    <w:basedOn w:val="DefaultParagraphFont"/>
    <w:rsid w:val="00585CC7"/>
    <w:rPr>
      <w:rFonts w:ascii="Calibri" w:eastAsia="Calibri" w:hAnsi="Calibri" w:cs="Calibri"/>
      <w:color w:val="0563C1"/>
      <w:u w:val="single" w:color="0563C1"/>
    </w:rPr>
  </w:style>
  <w:style w:type="paragraph" w:customStyle="1" w:styleId="Standard">
    <w:name w:val="Standard"/>
    <w:rsid w:val="00585CC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u w:color="000000"/>
      <w:bdr w:val="nil"/>
      <w:lang w:eastAsia="pl-PL"/>
    </w:rPr>
  </w:style>
  <w:style w:type="numbering" w:customStyle="1" w:styleId="Zaimportowanystyl10">
    <w:name w:val="Zaimportowany styl 1.0"/>
    <w:rsid w:val="00585CC7"/>
    <w:pPr>
      <w:numPr>
        <w:numId w:val="5"/>
      </w:numPr>
    </w:pPr>
  </w:style>
  <w:style w:type="numbering" w:customStyle="1" w:styleId="Zaimportowanystyl20">
    <w:name w:val="Zaimportowany styl 2.0"/>
    <w:rsid w:val="00585CC7"/>
    <w:pPr>
      <w:numPr>
        <w:numId w:val="8"/>
      </w:numPr>
    </w:pPr>
  </w:style>
  <w:style w:type="numbering" w:customStyle="1" w:styleId="Zaimportowanystyl8">
    <w:name w:val="Zaimportowany styl 8"/>
    <w:rsid w:val="00585CC7"/>
    <w:pPr>
      <w:numPr>
        <w:numId w:val="11"/>
      </w:numPr>
    </w:pPr>
  </w:style>
  <w:style w:type="numbering" w:customStyle="1" w:styleId="Zaimportowanystyl5">
    <w:name w:val="Zaimportowany styl 5"/>
    <w:rsid w:val="00585CC7"/>
    <w:pPr>
      <w:numPr>
        <w:numId w:val="14"/>
      </w:numPr>
    </w:pPr>
  </w:style>
  <w:style w:type="numbering" w:customStyle="1" w:styleId="Zaimportowanystyl12">
    <w:name w:val="Zaimportowany styl 12"/>
    <w:rsid w:val="00585CC7"/>
    <w:pPr>
      <w:numPr>
        <w:numId w:val="17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85C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CC7"/>
    <w:rPr>
      <w:rFonts w:ascii="Calibri" w:eastAsia="Calibri" w:hAnsi="Calibri" w:cs="Calibri"/>
      <w:color w:val="000000"/>
      <w:sz w:val="20"/>
      <w:szCs w:val="20"/>
      <w:u w:color="000000"/>
      <w:bdr w:val="nil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585CC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C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CC7"/>
    <w:rPr>
      <w:rFonts w:ascii="Tahoma" w:eastAsia="Calibri" w:hAnsi="Tahoma" w:cs="Tahoma"/>
      <w:color w:val="000000"/>
      <w:sz w:val="16"/>
      <w:szCs w:val="16"/>
      <w:u w:color="000000"/>
      <w:bdr w:val="nil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C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CC7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eastAsia="pl-P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A5C5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A5C56"/>
    <w:rPr>
      <w:rFonts w:ascii="Calibri" w:eastAsia="Calibri" w:hAnsi="Calibri" w:cs="Calibri"/>
      <w:color w:val="000000"/>
      <w:sz w:val="20"/>
      <w:szCs w:val="20"/>
      <w:u w:color="000000"/>
      <w:bdr w:val="nil"/>
      <w:lang w:eastAsia="pl-PL"/>
    </w:rPr>
  </w:style>
  <w:style w:type="character" w:styleId="EndnoteReference">
    <w:name w:val="endnote reference"/>
    <w:basedOn w:val="DefaultParagraphFont"/>
    <w:uiPriority w:val="99"/>
    <w:semiHidden/>
    <w:unhideWhenUsed/>
    <w:rsid w:val="007A5C56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9918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186A"/>
    <w:rPr>
      <w:rFonts w:ascii="Calibri" w:eastAsia="Calibri" w:hAnsi="Calibri" w:cs="Calibri"/>
      <w:color w:val="000000"/>
      <w:sz w:val="24"/>
      <w:szCs w:val="24"/>
      <w:u w:color="000000"/>
      <w:bdr w:val="nil"/>
      <w:lang w:eastAsia="pl-PL"/>
    </w:rPr>
  </w:style>
  <w:style w:type="character" w:styleId="Hyperlink">
    <w:name w:val="Hyperlink"/>
    <w:basedOn w:val="DefaultParagraphFont"/>
    <w:uiPriority w:val="99"/>
    <w:unhideWhenUsed/>
    <w:rsid w:val="004D0D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ystawa@spotkaniakult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2FD22-9DFA-4953-B3A6-8FAA6FD11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1215</Words>
  <Characters>7295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Płoskoń</dc:creator>
  <cp:lastModifiedBy>Małgorzata Płoskoń</cp:lastModifiedBy>
  <cp:revision>5</cp:revision>
  <cp:lastPrinted>2019-05-27T12:33:00Z</cp:lastPrinted>
  <dcterms:created xsi:type="dcterms:W3CDTF">2019-05-28T11:06:00Z</dcterms:created>
  <dcterms:modified xsi:type="dcterms:W3CDTF">2019-05-31T07:33:00Z</dcterms:modified>
</cp:coreProperties>
</file>